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CA2" w:rsidRPr="00416EBC" w:rsidRDefault="00250FB5" w:rsidP="00215CA2">
      <w:pPr>
        <w:pStyle w:val="Title"/>
        <w:rPr>
          <w:sz w:val="56"/>
          <w:szCs w:val="52"/>
        </w:rPr>
      </w:pPr>
      <w:r w:rsidRPr="00250F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47.1pt;margin-top:-35.6pt;width:87.15pt;height:81.5pt;z-index:251663360">
            <v:imagedata r:id="rId8" o:title="cv pic"/>
          </v:shape>
        </w:pict>
      </w:r>
      <w:r w:rsidR="00215CA2">
        <w:rPr>
          <w:sz w:val="56"/>
          <w:szCs w:val="52"/>
        </w:rPr>
        <w:t>Mohamed reda mohamed</w:t>
      </w:r>
    </w:p>
    <w:p w:rsidR="00025579" w:rsidRPr="009D4EA7" w:rsidRDefault="000E6E7D" w:rsidP="009D4EA7">
      <w:pPr>
        <w:rPr>
          <w:sz w:val="20"/>
          <w:szCs w:val="20"/>
        </w:rPr>
      </w:pPr>
      <w:r>
        <w:rPr>
          <w:sz w:val="20"/>
          <w:szCs w:val="20"/>
          <w:lang w:bidi="ar-EG"/>
        </w:rPr>
        <w:t xml:space="preserve"> </w:t>
      </w:r>
      <w:r w:rsidR="009D4EA7" w:rsidRPr="009D4EA7">
        <w:rPr>
          <w:sz w:val="20"/>
          <w:szCs w:val="20"/>
          <w:lang w:bidi="ar-EG"/>
        </w:rPr>
        <w:t xml:space="preserve">Apartment16, building107, </w:t>
      </w:r>
      <w:r w:rsidR="00215CA2" w:rsidRPr="009D4EA7">
        <w:rPr>
          <w:sz w:val="20"/>
          <w:szCs w:val="20"/>
        </w:rPr>
        <w:t xml:space="preserve">Teba, Luxor, Egypt | 00201000317635 | </w:t>
      </w:r>
      <w:hyperlink r:id="rId9" w:history="1">
        <w:r w:rsidR="00215CA2" w:rsidRPr="009D4EA7">
          <w:rPr>
            <w:rStyle w:val="Hyperlink"/>
            <w:sz w:val="20"/>
            <w:szCs w:val="20"/>
          </w:rPr>
          <w:t>mreledresy@gmail.com</w:t>
        </w:r>
      </w:hyperlink>
    </w:p>
    <w:p w:rsidR="00215CA2" w:rsidRPr="00813997" w:rsidRDefault="00250FB5" w:rsidP="00813997">
      <w:pPr>
        <w:pStyle w:val="ListParagraph"/>
        <w:widowControl w:val="0"/>
        <w:tabs>
          <w:tab w:val="left" w:pos="598"/>
        </w:tabs>
        <w:autoSpaceDE w:val="0"/>
        <w:autoSpaceDN w:val="0"/>
        <w:spacing w:line="240" w:lineRule="exact"/>
        <w:ind w:left="597"/>
        <w:contextualSpacing w:val="0"/>
        <w:rPr>
          <w:rStyle w:val="Emphasis"/>
        </w:rPr>
      </w:pPr>
      <w:r w:rsidRPr="00250FB5">
        <w:rPr>
          <w:rStyle w:val="Emphasis"/>
        </w:rPr>
        <w:pict>
          <v:rect id="_x0000_s1029" alt="&quot;&quot;" style="position:absolute;left:0;text-align:left;margin-left:-78.75pt;margin-top:-124.2pt;width:48.9pt;height:79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0CdQIAAGMFAAAOAAAAZHJzL2Uyb0RvYy54bWysVN9P2zAQfp+0/8Hy+0jStRurSFFVxDQJ&#10;AQImno1jN5Ecn3d2m3Z//c5OkzJAmzQtD47t++7X57s7O9+1hm0V+gZsyYuTnDNlJVSNXZf8+8Pl&#10;h1POfBC2EgasKvleeX6+eP/urHNzNYEaTKWQkRHr550reR2Cm2eZl7VqhT8BpywJNWArAh1xnVUo&#10;OrLemmyS55+yDrByCFJ5T7cXvZAvkn2tlQw3WnsVmCk5xRbSiml9imu2OBPzNQpXN/IQhviHKFrR&#10;WHI6mroQQbANNq9MtY1E8KDDiYQ2A60bqVIOlE2Rv8jmvhZOpVyIHO9Gmvz/Myuvt/fuFomGzvm5&#10;p23MYqexjX+Kj+0SWfuRLLULTNLl7GM+mcw4kyQq8nx2Os0TndlR3aEPXxW0LG5KjvQaiSSxvfKB&#10;XBJ0gERvHkxTXTbGpEOsALUyyLaC3k5IqWwo4nuR1m9IYyPeQtTsxfEmO+aTdmFvVMQZe6c0ayrK&#10;YJKCSaX22lGKoRaV6v3PcvoG70NoKZZkMKI1+R9tF3+y3Ud5wEdVlSp1VM7/rjxqJM9gw6jcNhbw&#10;LQNmpE/3+IGknprI0hNU+1tkCH2feCcvG3q6K+HDrUBqDGohavZwQ4s20JUcDjvOasCfb91HPNUr&#10;STnrqNFK7n9sBCrOzDdLlfylmE5jZ6bDdPZ5Qgd8Lnl6LrGbdgVUDwWNFSfTNuKDGbYaoX2kmbCM&#10;XkkkrCTfJZcBh8Mq9AOApopUy2WCUTc6Ea7svZPReGQ1lubD7lGgO9RvoNK/hqEpxfxFGffYqGlh&#10;uQmgm1TjR14PfFMnp8I5TJ04Kp6fE+o4Gxe/AAAA//8DAFBLAwQUAAYACAAAACEATLrne+QAAAAO&#10;AQAADwAAAGRycy9kb3ducmV2LnhtbEyPwU7DMAyG70i8Q2Qkbl26dWunruk0TdoFISQKO3DLGtMU&#10;mqRqsq7w9HincbPlT7+/v9hOpmMjDr51VsB8FgNDWzvV2kbA+9shWgPzQVolO2dRwA962Jb3d4XM&#10;lbvYVxyr0DAKsT6XAnQIfc65rzUa6WeuR0u3TzcYGWgdGq4GeaFw0/FFHKfcyNbSBy173Gusv6uz&#10;EfD0lSWVHnfjb/KCR+2Ozx+HvRfi8WHabYAFnMINhqs+qUNJTid3tsqzTkA0XyYZsdcpTlfAiInS&#10;eAHsRPAyy1bAy4L/r1H+AQAA//8DAFBLAQItABQABgAIAAAAIQC2gziS/gAAAOEBAAATAAAAAAAA&#10;AAAAAAAAAAAAAABbQ29udGVudF9UeXBlc10ueG1sUEsBAi0AFAAGAAgAAAAhADj9If/WAAAAlAEA&#10;AAsAAAAAAAAAAAAAAAAALwEAAF9yZWxzLy5yZWxzUEsBAi0AFAAGAAgAAAAhAPFufQJ1AgAAYwUA&#10;AA4AAAAAAAAAAAAAAAAALgIAAGRycy9lMm9Eb2MueG1sUEsBAi0AFAAGAAgAAAAhAEy653vkAAAA&#10;DgEAAA8AAAAAAAAAAAAAAAAAzwQAAGRycy9kb3ducmV2LnhtbFBLBQYAAAAABAAEAPMAAADgBQAA&#10;AAA=&#10;" fillcolor="#0f6fc6 [3204]" stroked="f" strokeweight="1pt">
            <w10:anchorlock/>
          </v:rect>
        </w:pict>
      </w:r>
      <w:r w:rsidR="00215CA2" w:rsidRPr="00813997">
        <w:rPr>
          <w:rStyle w:val="Emphasis"/>
        </w:rPr>
        <w:t>Skilled in technical assessment of analytical laboratories based on accreditation standards (e.g., ISO/IEC 17025). Has managerial and knowledge in quality assurance and quality control issues in the field of water analysis test methods. Good command in both the English and computer knowledge. Has managerial and knowledge in quality assurance and quality control issues. Has demonstrated professional competence and mastery of subject matter.</w:t>
      </w:r>
    </w:p>
    <w:p w:rsidR="00215CA2" w:rsidRDefault="00F754D5" w:rsidP="00525646">
      <w:pPr>
        <w:pStyle w:val="Heading1"/>
        <w:rPr>
          <w:rFonts w:eastAsia="Times New Roman"/>
        </w:rPr>
      </w:pPr>
      <w:r>
        <w:rPr>
          <w:rFonts w:eastAsia="Times New Roman"/>
        </w:rPr>
        <w:t>EXPERIENCE</w:t>
      </w:r>
      <w:r w:rsidR="00215CA2">
        <w:rPr>
          <w:rFonts w:eastAsia="Times New Roman"/>
        </w:rPr>
        <w:t>:</w:t>
      </w:r>
    </w:p>
    <w:p w:rsidR="00215CA2" w:rsidRPr="00215CA2" w:rsidRDefault="00215CA2" w:rsidP="00525646">
      <w:pPr>
        <w:pStyle w:val="Subtitle"/>
      </w:pPr>
      <w:r w:rsidRPr="00215CA2">
        <w:t>2018- present</w:t>
      </w:r>
    </w:p>
    <w:p w:rsidR="00215CA2" w:rsidRPr="00E16D14" w:rsidRDefault="00215CA2" w:rsidP="00215CA2">
      <w:pPr>
        <w:pStyle w:val="Heading3"/>
        <w:rPr>
          <w:rFonts w:ascii="Calibri" w:hAnsi="Calibri"/>
          <w:caps/>
        </w:rPr>
      </w:pPr>
      <w:r>
        <w:t>Lab. Manager, North Luxor Lab., Luxor Company for Water &amp; Waste Water.</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Leading</w:t>
      </w:r>
      <w:r w:rsidRPr="00F754D5">
        <w:rPr>
          <w:color w:val="212121"/>
          <w:sz w:val="21"/>
        </w:rPr>
        <w:t xml:space="preserve"> </w:t>
      </w:r>
      <w:r>
        <w:rPr>
          <w:color w:val="212121"/>
          <w:sz w:val="21"/>
        </w:rPr>
        <w:t>the</w:t>
      </w:r>
      <w:r w:rsidRPr="00F754D5">
        <w:rPr>
          <w:color w:val="212121"/>
          <w:sz w:val="21"/>
        </w:rPr>
        <w:t xml:space="preserve"> </w:t>
      </w:r>
      <w:r>
        <w:rPr>
          <w:color w:val="212121"/>
          <w:sz w:val="21"/>
        </w:rPr>
        <w:t>establishment</w:t>
      </w:r>
      <w:r w:rsidRPr="00F754D5">
        <w:rPr>
          <w:color w:val="212121"/>
          <w:sz w:val="21"/>
        </w:rPr>
        <w:t xml:space="preserve"> </w:t>
      </w:r>
      <w:r>
        <w:rPr>
          <w:color w:val="212121"/>
          <w:sz w:val="21"/>
        </w:rPr>
        <w:t>of</w:t>
      </w:r>
      <w:r w:rsidRPr="00F754D5">
        <w:rPr>
          <w:color w:val="212121"/>
          <w:sz w:val="21"/>
        </w:rPr>
        <w:t xml:space="preserve"> </w:t>
      </w:r>
      <w:r>
        <w:rPr>
          <w:color w:val="212121"/>
          <w:sz w:val="21"/>
        </w:rPr>
        <w:t>developed</w:t>
      </w:r>
      <w:r w:rsidRPr="00F754D5">
        <w:rPr>
          <w:color w:val="212121"/>
          <w:sz w:val="21"/>
        </w:rPr>
        <w:t xml:space="preserve"> </w:t>
      </w:r>
      <w:r>
        <w:rPr>
          <w:color w:val="212121"/>
          <w:sz w:val="21"/>
        </w:rPr>
        <w:t>chemical</w:t>
      </w:r>
      <w:r w:rsidRPr="00F754D5">
        <w:rPr>
          <w:color w:val="212121"/>
          <w:sz w:val="21"/>
        </w:rPr>
        <w:t xml:space="preserve"> </w:t>
      </w:r>
      <w:r>
        <w:rPr>
          <w:color w:val="212121"/>
          <w:sz w:val="21"/>
        </w:rPr>
        <w:t>and</w:t>
      </w:r>
      <w:r w:rsidRPr="00F754D5">
        <w:rPr>
          <w:color w:val="212121"/>
          <w:sz w:val="21"/>
        </w:rPr>
        <w:t xml:space="preserve"> </w:t>
      </w:r>
      <w:r>
        <w:rPr>
          <w:color w:val="212121"/>
          <w:sz w:val="21"/>
        </w:rPr>
        <w:t>microbiological</w:t>
      </w:r>
      <w:r w:rsidRPr="00F754D5">
        <w:rPr>
          <w:color w:val="212121"/>
          <w:sz w:val="21"/>
        </w:rPr>
        <w:t xml:space="preserve"> </w:t>
      </w:r>
      <w:r>
        <w:rPr>
          <w:color w:val="212121"/>
          <w:sz w:val="21"/>
        </w:rPr>
        <w:t>laboratories</w:t>
      </w:r>
      <w:r w:rsidRPr="00F754D5">
        <w:rPr>
          <w:color w:val="212121"/>
          <w:sz w:val="21"/>
        </w:rPr>
        <w:t xml:space="preserve"> </w:t>
      </w:r>
      <w:r>
        <w:rPr>
          <w:color w:val="212121"/>
          <w:sz w:val="21"/>
        </w:rPr>
        <w:t>from</w:t>
      </w:r>
      <w:r w:rsidRPr="00F754D5">
        <w:rPr>
          <w:color w:val="212121"/>
          <w:sz w:val="21"/>
        </w:rPr>
        <w:t xml:space="preserve"> </w:t>
      </w:r>
      <w:r>
        <w:rPr>
          <w:color w:val="212121"/>
          <w:sz w:val="21"/>
        </w:rPr>
        <w:t>scratch</w:t>
      </w:r>
      <w:r w:rsidRPr="00F754D5">
        <w:rPr>
          <w:color w:val="212121"/>
          <w:sz w:val="21"/>
        </w:rPr>
        <w:t xml:space="preserve"> </w:t>
      </w:r>
      <w:r>
        <w:rPr>
          <w:color w:val="212121"/>
          <w:sz w:val="21"/>
        </w:rPr>
        <w:t>in</w:t>
      </w:r>
      <w:r w:rsidRPr="00F754D5">
        <w:rPr>
          <w:color w:val="212121"/>
          <w:sz w:val="21"/>
        </w:rPr>
        <w:t xml:space="preserve"> </w:t>
      </w:r>
      <w:r w:rsidR="00813997">
        <w:rPr>
          <w:color w:val="212121"/>
          <w:sz w:val="21"/>
        </w:rPr>
        <w:t>North Luxor administration for Water &amp; Waste Water</w:t>
      </w:r>
      <w:r>
        <w:rPr>
          <w:color w:val="212121"/>
          <w:sz w:val="21"/>
        </w:rPr>
        <w:t>.</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sidRPr="00F754D5">
        <w:rPr>
          <w:color w:val="212121"/>
          <w:sz w:val="21"/>
        </w:rPr>
        <w:t xml:space="preserve">Oversee </w:t>
      </w:r>
      <w:r>
        <w:rPr>
          <w:color w:val="212121"/>
          <w:sz w:val="21"/>
        </w:rPr>
        <w:t>the</w:t>
      </w:r>
      <w:r w:rsidRPr="00F754D5">
        <w:rPr>
          <w:color w:val="212121"/>
          <w:sz w:val="21"/>
        </w:rPr>
        <w:t xml:space="preserve"> </w:t>
      </w:r>
      <w:r>
        <w:rPr>
          <w:color w:val="212121"/>
          <w:sz w:val="21"/>
        </w:rPr>
        <w:t>installation,</w:t>
      </w:r>
      <w:r w:rsidRPr="00F754D5">
        <w:rPr>
          <w:color w:val="212121"/>
          <w:sz w:val="21"/>
        </w:rPr>
        <w:t xml:space="preserve"> </w:t>
      </w:r>
      <w:r>
        <w:rPr>
          <w:color w:val="212121"/>
          <w:sz w:val="21"/>
        </w:rPr>
        <w:t>calibration,</w:t>
      </w:r>
      <w:r w:rsidRPr="00F754D5">
        <w:rPr>
          <w:color w:val="212121"/>
          <w:sz w:val="21"/>
        </w:rPr>
        <w:t xml:space="preserve"> </w:t>
      </w:r>
      <w:r>
        <w:rPr>
          <w:color w:val="212121"/>
          <w:sz w:val="21"/>
        </w:rPr>
        <w:t>operation,</w:t>
      </w:r>
      <w:r w:rsidRPr="00F754D5">
        <w:rPr>
          <w:color w:val="212121"/>
          <w:sz w:val="21"/>
        </w:rPr>
        <w:t xml:space="preserve"> </w:t>
      </w:r>
      <w:r>
        <w:rPr>
          <w:color w:val="212121"/>
          <w:sz w:val="21"/>
        </w:rPr>
        <w:t>and</w:t>
      </w:r>
      <w:r w:rsidRPr="00F754D5">
        <w:rPr>
          <w:color w:val="212121"/>
          <w:sz w:val="21"/>
        </w:rPr>
        <w:t xml:space="preserve"> </w:t>
      </w:r>
      <w:r>
        <w:rPr>
          <w:color w:val="212121"/>
          <w:sz w:val="21"/>
        </w:rPr>
        <w:t>maintenance</w:t>
      </w:r>
      <w:r w:rsidRPr="00F754D5">
        <w:rPr>
          <w:color w:val="212121"/>
          <w:sz w:val="21"/>
        </w:rPr>
        <w:t xml:space="preserve"> </w:t>
      </w:r>
      <w:r>
        <w:rPr>
          <w:color w:val="212121"/>
          <w:sz w:val="21"/>
        </w:rPr>
        <w:t xml:space="preserve">of all the </w:t>
      </w:r>
      <w:r w:rsidR="00813997">
        <w:rPr>
          <w:color w:val="212121"/>
          <w:sz w:val="21"/>
        </w:rPr>
        <w:t xml:space="preserve">Equipments </w:t>
      </w:r>
      <w:r w:rsidR="00813997" w:rsidRPr="00F754D5">
        <w:rPr>
          <w:color w:val="212121"/>
          <w:sz w:val="21"/>
        </w:rPr>
        <w:t>in</w:t>
      </w:r>
      <w:r w:rsidRPr="00F754D5">
        <w:rPr>
          <w:color w:val="212121"/>
          <w:sz w:val="21"/>
        </w:rPr>
        <w:t xml:space="preserve"> </w:t>
      </w:r>
      <w:r>
        <w:rPr>
          <w:color w:val="212121"/>
          <w:sz w:val="21"/>
        </w:rPr>
        <w:t>the</w:t>
      </w:r>
      <w:r w:rsidRPr="00F754D5">
        <w:rPr>
          <w:color w:val="212121"/>
          <w:sz w:val="21"/>
        </w:rPr>
        <w:t xml:space="preserve"> </w:t>
      </w:r>
      <w:r>
        <w:rPr>
          <w:color w:val="212121"/>
          <w:sz w:val="21"/>
        </w:rPr>
        <w:t>laboratory.</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sidRPr="00F754D5">
        <w:rPr>
          <w:color w:val="212121"/>
          <w:sz w:val="21"/>
        </w:rPr>
        <w:t>Technical management of all water treatment units from raw water to the final stage of Treatment in several Water Treatment Plants.</w:t>
      </w:r>
    </w:p>
    <w:p w:rsidR="00215CA2"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sz w:val="21"/>
        </w:rPr>
      </w:pPr>
      <w:r>
        <w:rPr>
          <w:color w:val="212121"/>
          <w:sz w:val="21"/>
        </w:rPr>
        <w:t>Supervise</w:t>
      </w:r>
      <w:r>
        <w:rPr>
          <w:color w:val="212121"/>
          <w:spacing w:val="-12"/>
          <w:sz w:val="21"/>
        </w:rPr>
        <w:t xml:space="preserve"> </w:t>
      </w:r>
      <w:r>
        <w:rPr>
          <w:color w:val="212121"/>
          <w:sz w:val="21"/>
        </w:rPr>
        <w:t>all</w:t>
      </w:r>
      <w:r>
        <w:rPr>
          <w:color w:val="212121"/>
          <w:spacing w:val="-11"/>
          <w:sz w:val="21"/>
        </w:rPr>
        <w:t xml:space="preserve"> </w:t>
      </w:r>
      <w:r>
        <w:rPr>
          <w:color w:val="212121"/>
          <w:sz w:val="21"/>
        </w:rPr>
        <w:t>quality</w:t>
      </w:r>
      <w:r>
        <w:rPr>
          <w:color w:val="212121"/>
          <w:spacing w:val="-11"/>
          <w:sz w:val="21"/>
        </w:rPr>
        <w:t xml:space="preserve"> </w:t>
      </w:r>
      <w:r>
        <w:rPr>
          <w:color w:val="212121"/>
          <w:sz w:val="21"/>
        </w:rPr>
        <w:t>staff,</w:t>
      </w:r>
      <w:r>
        <w:rPr>
          <w:color w:val="212121"/>
          <w:spacing w:val="-11"/>
          <w:sz w:val="21"/>
        </w:rPr>
        <w:t xml:space="preserve"> </w:t>
      </w:r>
      <w:r>
        <w:rPr>
          <w:color w:val="212121"/>
          <w:sz w:val="21"/>
        </w:rPr>
        <w:t>and</w:t>
      </w:r>
      <w:r>
        <w:rPr>
          <w:color w:val="212121"/>
          <w:spacing w:val="-12"/>
          <w:sz w:val="21"/>
        </w:rPr>
        <w:t xml:space="preserve"> </w:t>
      </w:r>
      <w:r>
        <w:rPr>
          <w:color w:val="212121"/>
          <w:sz w:val="21"/>
        </w:rPr>
        <w:t>provide</w:t>
      </w:r>
      <w:r>
        <w:rPr>
          <w:color w:val="212121"/>
          <w:spacing w:val="-11"/>
          <w:sz w:val="21"/>
        </w:rPr>
        <w:t xml:space="preserve"> </w:t>
      </w:r>
      <w:r>
        <w:rPr>
          <w:color w:val="212121"/>
          <w:sz w:val="21"/>
        </w:rPr>
        <w:t>guidance</w:t>
      </w:r>
      <w:r>
        <w:rPr>
          <w:color w:val="212121"/>
          <w:spacing w:val="-11"/>
          <w:sz w:val="21"/>
        </w:rPr>
        <w:t xml:space="preserve"> </w:t>
      </w:r>
      <w:r>
        <w:rPr>
          <w:color w:val="212121"/>
          <w:sz w:val="21"/>
        </w:rPr>
        <w:t>and</w:t>
      </w:r>
      <w:r>
        <w:rPr>
          <w:color w:val="212121"/>
          <w:spacing w:val="-11"/>
          <w:sz w:val="21"/>
        </w:rPr>
        <w:t xml:space="preserve"> </w:t>
      </w:r>
      <w:r>
        <w:rPr>
          <w:color w:val="212121"/>
          <w:sz w:val="21"/>
        </w:rPr>
        <w:t>training.</w:t>
      </w:r>
    </w:p>
    <w:p w:rsidR="00215CA2"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Setting</w:t>
      </w:r>
      <w:r w:rsidRPr="00F754D5">
        <w:rPr>
          <w:color w:val="212121"/>
          <w:sz w:val="21"/>
        </w:rPr>
        <w:t xml:space="preserve"> </w:t>
      </w:r>
      <w:r>
        <w:rPr>
          <w:color w:val="212121"/>
          <w:sz w:val="21"/>
        </w:rPr>
        <w:t>the</w:t>
      </w:r>
      <w:r w:rsidRPr="00F754D5">
        <w:rPr>
          <w:color w:val="212121"/>
          <w:sz w:val="21"/>
        </w:rPr>
        <w:t xml:space="preserve"> </w:t>
      </w:r>
      <w:r>
        <w:rPr>
          <w:color w:val="212121"/>
          <w:sz w:val="21"/>
        </w:rPr>
        <w:t>requirements &amp; Specifications</w:t>
      </w:r>
      <w:r w:rsidRPr="00F754D5">
        <w:rPr>
          <w:color w:val="212121"/>
          <w:sz w:val="21"/>
        </w:rPr>
        <w:t xml:space="preserve"> </w:t>
      </w:r>
      <w:r>
        <w:rPr>
          <w:color w:val="212121"/>
          <w:sz w:val="21"/>
        </w:rPr>
        <w:t xml:space="preserve">of all </w:t>
      </w:r>
      <w:r w:rsidRPr="00F754D5">
        <w:rPr>
          <w:color w:val="212121"/>
          <w:sz w:val="21"/>
        </w:rPr>
        <w:t xml:space="preserve">The Lab. needs From Equipments, </w:t>
      </w:r>
      <w:r>
        <w:rPr>
          <w:color w:val="212121"/>
          <w:sz w:val="21"/>
        </w:rPr>
        <w:t>materials &amp; Chemicals</w:t>
      </w:r>
      <w:r w:rsidRPr="00F754D5">
        <w:rPr>
          <w:color w:val="212121"/>
          <w:sz w:val="21"/>
        </w:rPr>
        <w:t xml:space="preserve"> </w:t>
      </w:r>
      <w:r>
        <w:rPr>
          <w:color w:val="212121"/>
          <w:sz w:val="21"/>
        </w:rPr>
        <w:t>and Receiving them from</w:t>
      </w:r>
      <w:r w:rsidRPr="00F754D5">
        <w:rPr>
          <w:color w:val="212121"/>
          <w:sz w:val="21"/>
        </w:rPr>
        <w:t xml:space="preserve"> </w:t>
      </w:r>
      <w:r>
        <w:rPr>
          <w:color w:val="212121"/>
          <w:sz w:val="21"/>
        </w:rPr>
        <w:t>suppliers</w:t>
      </w:r>
      <w:r w:rsidRPr="00F754D5">
        <w:rPr>
          <w:color w:val="212121"/>
          <w:sz w:val="21"/>
        </w:rPr>
        <w:t xml:space="preserve"> &amp; </w:t>
      </w:r>
      <w:r>
        <w:rPr>
          <w:color w:val="212121"/>
          <w:sz w:val="21"/>
        </w:rPr>
        <w:t>monitoring</w:t>
      </w:r>
      <w:r w:rsidRPr="00F754D5">
        <w:rPr>
          <w:color w:val="212121"/>
          <w:sz w:val="21"/>
        </w:rPr>
        <w:t xml:space="preserve"> </w:t>
      </w:r>
      <w:r>
        <w:rPr>
          <w:color w:val="212121"/>
          <w:sz w:val="21"/>
        </w:rPr>
        <w:t>their</w:t>
      </w:r>
      <w:r w:rsidRPr="00F754D5">
        <w:rPr>
          <w:color w:val="212121"/>
          <w:sz w:val="21"/>
        </w:rPr>
        <w:t xml:space="preserve"> </w:t>
      </w:r>
      <w:r>
        <w:rPr>
          <w:color w:val="212121"/>
          <w:sz w:val="21"/>
        </w:rPr>
        <w:t>compliance</w:t>
      </w:r>
      <w:r w:rsidR="00813997">
        <w:rPr>
          <w:color w:val="212121"/>
          <w:sz w:val="21"/>
        </w:rPr>
        <w:t xml:space="preserve"> w</w:t>
      </w:r>
      <w:r>
        <w:rPr>
          <w:color w:val="212121"/>
          <w:sz w:val="21"/>
        </w:rPr>
        <w:t xml:space="preserve">ith </w:t>
      </w:r>
      <w:r w:rsidR="00813997">
        <w:rPr>
          <w:color w:val="212121"/>
          <w:sz w:val="21"/>
        </w:rPr>
        <w:t>the r</w:t>
      </w:r>
      <w:r>
        <w:rPr>
          <w:color w:val="212121"/>
          <w:sz w:val="21"/>
        </w:rPr>
        <w:t>equir</w:t>
      </w:r>
      <w:r w:rsidR="00813997">
        <w:rPr>
          <w:color w:val="212121"/>
          <w:sz w:val="21"/>
        </w:rPr>
        <w:t>ements of</w:t>
      </w:r>
      <w:r>
        <w:rPr>
          <w:color w:val="212121"/>
          <w:sz w:val="21"/>
        </w:rPr>
        <w:t xml:space="preserve"> Lab.</w:t>
      </w:r>
    </w:p>
    <w:p w:rsidR="00143A7C" w:rsidRPr="00143A7C" w:rsidRDefault="00143A7C"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Lead</w:t>
      </w:r>
      <w:r w:rsidRPr="00F754D5">
        <w:rPr>
          <w:color w:val="212121"/>
          <w:sz w:val="21"/>
        </w:rPr>
        <w:t xml:space="preserve"> </w:t>
      </w:r>
      <w:r>
        <w:rPr>
          <w:color w:val="212121"/>
          <w:sz w:val="21"/>
        </w:rPr>
        <w:t>the</w:t>
      </w:r>
      <w:r w:rsidRPr="00F754D5">
        <w:rPr>
          <w:color w:val="212121"/>
          <w:sz w:val="21"/>
        </w:rPr>
        <w:t xml:space="preserve"> </w:t>
      </w:r>
      <w:r>
        <w:rPr>
          <w:color w:val="212121"/>
          <w:sz w:val="21"/>
        </w:rPr>
        <w:t>implementation</w:t>
      </w:r>
      <w:r w:rsidRPr="00F754D5">
        <w:rPr>
          <w:color w:val="212121"/>
          <w:sz w:val="21"/>
        </w:rPr>
        <w:t xml:space="preserve"> </w:t>
      </w:r>
      <w:r>
        <w:rPr>
          <w:color w:val="212121"/>
          <w:sz w:val="21"/>
        </w:rPr>
        <w:t>of</w:t>
      </w:r>
      <w:r w:rsidRPr="00F754D5">
        <w:rPr>
          <w:color w:val="212121"/>
          <w:sz w:val="21"/>
        </w:rPr>
        <w:t xml:space="preserve"> </w:t>
      </w:r>
      <w:r>
        <w:rPr>
          <w:color w:val="212121"/>
          <w:sz w:val="21"/>
        </w:rPr>
        <w:t>the</w:t>
      </w:r>
      <w:r w:rsidRPr="00F754D5">
        <w:rPr>
          <w:color w:val="212121"/>
          <w:sz w:val="21"/>
        </w:rPr>
        <w:t xml:space="preserve"> </w:t>
      </w:r>
      <w:r>
        <w:rPr>
          <w:color w:val="212121"/>
          <w:sz w:val="21"/>
        </w:rPr>
        <w:t>quality</w:t>
      </w:r>
      <w:r w:rsidRPr="00F754D5">
        <w:rPr>
          <w:color w:val="212121"/>
          <w:sz w:val="21"/>
        </w:rPr>
        <w:t xml:space="preserve"> </w:t>
      </w:r>
      <w:r>
        <w:rPr>
          <w:color w:val="212121"/>
          <w:sz w:val="21"/>
        </w:rPr>
        <w:t>management</w:t>
      </w:r>
      <w:r w:rsidRPr="00F754D5">
        <w:rPr>
          <w:color w:val="212121"/>
          <w:sz w:val="21"/>
        </w:rPr>
        <w:t xml:space="preserve"> </w:t>
      </w:r>
      <w:r>
        <w:rPr>
          <w:color w:val="212121"/>
          <w:sz w:val="21"/>
        </w:rPr>
        <w:t>system</w:t>
      </w:r>
      <w:r w:rsidRPr="00F754D5">
        <w:rPr>
          <w:color w:val="212121"/>
          <w:sz w:val="21"/>
        </w:rPr>
        <w:t xml:space="preserve"> </w:t>
      </w:r>
      <w:r>
        <w:rPr>
          <w:color w:val="212121"/>
          <w:sz w:val="21"/>
        </w:rPr>
        <w:t>and</w:t>
      </w:r>
      <w:r w:rsidRPr="00F754D5">
        <w:rPr>
          <w:color w:val="212121"/>
          <w:sz w:val="21"/>
        </w:rPr>
        <w:t xml:space="preserve"> </w:t>
      </w:r>
      <w:r>
        <w:rPr>
          <w:color w:val="212121"/>
          <w:sz w:val="21"/>
        </w:rPr>
        <w:t>manage</w:t>
      </w:r>
      <w:r w:rsidRPr="00F754D5">
        <w:rPr>
          <w:color w:val="212121"/>
          <w:sz w:val="21"/>
        </w:rPr>
        <w:t xml:space="preserve"> </w:t>
      </w:r>
      <w:r>
        <w:rPr>
          <w:color w:val="212121"/>
          <w:sz w:val="21"/>
        </w:rPr>
        <w:t>the Lab. team during External Auditing from ISO 17025 Inspection bodies.</w:t>
      </w:r>
    </w:p>
    <w:p w:rsidR="00143A7C" w:rsidRPr="00143A7C" w:rsidRDefault="00143A7C"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sidRPr="00143A7C">
        <w:rPr>
          <w:color w:val="212121"/>
          <w:sz w:val="21"/>
        </w:rPr>
        <w:t>Responsible for the overall organizing and development of the laboratory and its activities.</w:t>
      </w:r>
    </w:p>
    <w:p w:rsidR="00215CA2" w:rsidRPr="00143A7C" w:rsidRDefault="00143A7C"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sidRPr="00143A7C">
        <w:rPr>
          <w:color w:val="212121"/>
          <w:sz w:val="21"/>
        </w:rPr>
        <w:t>Making the recommendations and decision</w:t>
      </w:r>
      <w:r w:rsidR="007B3A4C">
        <w:rPr>
          <w:color w:val="212121"/>
          <w:sz w:val="21"/>
        </w:rPr>
        <w:t>s concerning test results and</w:t>
      </w:r>
      <w:r w:rsidRPr="00143A7C">
        <w:rPr>
          <w:color w:val="212121"/>
          <w:sz w:val="21"/>
        </w:rPr>
        <w:t xml:space="preserve"> sign the issued reports and certificates.</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Lead</w:t>
      </w:r>
      <w:r w:rsidRPr="00F754D5">
        <w:rPr>
          <w:color w:val="212121"/>
          <w:sz w:val="21"/>
        </w:rPr>
        <w:t xml:space="preserve"> </w:t>
      </w:r>
      <w:r>
        <w:rPr>
          <w:color w:val="212121"/>
          <w:sz w:val="21"/>
        </w:rPr>
        <w:t>internal</w:t>
      </w:r>
      <w:r w:rsidRPr="00F754D5">
        <w:rPr>
          <w:color w:val="212121"/>
          <w:sz w:val="21"/>
        </w:rPr>
        <w:t xml:space="preserve"> </w:t>
      </w:r>
      <w:r>
        <w:rPr>
          <w:color w:val="212121"/>
          <w:sz w:val="21"/>
        </w:rPr>
        <w:t>audits</w:t>
      </w:r>
      <w:r w:rsidRPr="00F754D5">
        <w:rPr>
          <w:color w:val="212121"/>
          <w:sz w:val="21"/>
        </w:rPr>
        <w:t xml:space="preserve"> </w:t>
      </w:r>
      <w:r>
        <w:rPr>
          <w:color w:val="212121"/>
          <w:sz w:val="21"/>
        </w:rPr>
        <w:t>to</w:t>
      </w:r>
      <w:r w:rsidRPr="00F754D5">
        <w:rPr>
          <w:color w:val="212121"/>
          <w:sz w:val="21"/>
        </w:rPr>
        <w:t xml:space="preserve"> </w:t>
      </w:r>
      <w:r>
        <w:rPr>
          <w:color w:val="212121"/>
          <w:sz w:val="21"/>
        </w:rPr>
        <w:t>ensure</w:t>
      </w:r>
      <w:r w:rsidRPr="00F754D5">
        <w:rPr>
          <w:color w:val="212121"/>
          <w:sz w:val="21"/>
        </w:rPr>
        <w:t xml:space="preserve"> </w:t>
      </w:r>
      <w:r>
        <w:rPr>
          <w:color w:val="212121"/>
          <w:sz w:val="21"/>
        </w:rPr>
        <w:t>compliance</w:t>
      </w:r>
      <w:r w:rsidRPr="00F754D5">
        <w:rPr>
          <w:color w:val="212121"/>
          <w:sz w:val="21"/>
        </w:rPr>
        <w:t xml:space="preserve"> </w:t>
      </w:r>
      <w:r>
        <w:rPr>
          <w:color w:val="212121"/>
          <w:sz w:val="21"/>
        </w:rPr>
        <w:t>with</w:t>
      </w:r>
      <w:r w:rsidRPr="00F754D5">
        <w:rPr>
          <w:color w:val="212121"/>
          <w:sz w:val="21"/>
        </w:rPr>
        <w:t xml:space="preserve"> </w:t>
      </w:r>
      <w:r>
        <w:rPr>
          <w:color w:val="212121"/>
          <w:sz w:val="21"/>
        </w:rPr>
        <w:t>ISO 17025 Requir</w:t>
      </w:r>
      <w:r w:rsidR="007B3A4C">
        <w:rPr>
          <w:color w:val="212121"/>
          <w:sz w:val="21"/>
        </w:rPr>
        <w:t>e</w:t>
      </w:r>
      <w:r>
        <w:rPr>
          <w:color w:val="212121"/>
          <w:sz w:val="21"/>
        </w:rPr>
        <w:t>ments.</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Oversee</w:t>
      </w:r>
      <w:r w:rsidRPr="00F754D5">
        <w:rPr>
          <w:color w:val="212121"/>
          <w:sz w:val="21"/>
        </w:rPr>
        <w:t xml:space="preserve"> </w:t>
      </w:r>
      <w:r>
        <w:rPr>
          <w:color w:val="212121"/>
          <w:sz w:val="21"/>
        </w:rPr>
        <w:t>best</w:t>
      </w:r>
      <w:r w:rsidRPr="00F754D5">
        <w:rPr>
          <w:color w:val="212121"/>
          <w:sz w:val="21"/>
        </w:rPr>
        <w:t xml:space="preserve"> </w:t>
      </w:r>
      <w:r>
        <w:rPr>
          <w:color w:val="212121"/>
          <w:sz w:val="21"/>
        </w:rPr>
        <w:t>control</w:t>
      </w:r>
      <w:r w:rsidRPr="00F754D5">
        <w:rPr>
          <w:color w:val="212121"/>
          <w:sz w:val="21"/>
        </w:rPr>
        <w:t xml:space="preserve"> </w:t>
      </w:r>
      <w:r>
        <w:rPr>
          <w:color w:val="212121"/>
          <w:sz w:val="21"/>
        </w:rPr>
        <w:t>programs</w:t>
      </w:r>
      <w:r w:rsidRPr="00F754D5">
        <w:rPr>
          <w:color w:val="212121"/>
          <w:sz w:val="21"/>
        </w:rPr>
        <w:t xml:space="preserve"> </w:t>
      </w:r>
      <w:r>
        <w:rPr>
          <w:color w:val="212121"/>
          <w:sz w:val="21"/>
        </w:rPr>
        <w:t>in</w:t>
      </w:r>
      <w:r w:rsidRPr="00F754D5">
        <w:rPr>
          <w:color w:val="212121"/>
          <w:sz w:val="21"/>
        </w:rPr>
        <w:t xml:space="preserve"> </w:t>
      </w:r>
      <w:r>
        <w:rPr>
          <w:color w:val="212121"/>
          <w:sz w:val="21"/>
        </w:rPr>
        <w:t>the</w:t>
      </w:r>
      <w:r w:rsidRPr="00F754D5">
        <w:rPr>
          <w:color w:val="212121"/>
          <w:sz w:val="21"/>
        </w:rPr>
        <w:t xml:space="preserve"> </w:t>
      </w:r>
      <w:r>
        <w:rPr>
          <w:color w:val="212121"/>
          <w:sz w:val="21"/>
        </w:rPr>
        <w:t>plants.</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Provide</w:t>
      </w:r>
      <w:r w:rsidRPr="00F754D5">
        <w:rPr>
          <w:color w:val="212121"/>
          <w:sz w:val="21"/>
        </w:rPr>
        <w:t xml:space="preserve"> </w:t>
      </w:r>
      <w:r>
        <w:rPr>
          <w:color w:val="212121"/>
          <w:sz w:val="21"/>
        </w:rPr>
        <w:t>technical</w:t>
      </w:r>
      <w:r w:rsidRPr="00F754D5">
        <w:rPr>
          <w:color w:val="212121"/>
          <w:sz w:val="21"/>
        </w:rPr>
        <w:t xml:space="preserve"> </w:t>
      </w:r>
      <w:r>
        <w:rPr>
          <w:color w:val="212121"/>
          <w:sz w:val="21"/>
        </w:rPr>
        <w:t>support</w:t>
      </w:r>
      <w:r w:rsidRPr="00F754D5">
        <w:rPr>
          <w:color w:val="212121"/>
          <w:sz w:val="21"/>
        </w:rPr>
        <w:t xml:space="preserve"> </w:t>
      </w:r>
      <w:r>
        <w:rPr>
          <w:color w:val="212121"/>
          <w:sz w:val="21"/>
        </w:rPr>
        <w:t>to</w:t>
      </w:r>
      <w:r w:rsidRPr="00F754D5">
        <w:rPr>
          <w:color w:val="212121"/>
          <w:sz w:val="21"/>
        </w:rPr>
        <w:t xml:space="preserve"> </w:t>
      </w:r>
      <w:r w:rsidR="007B3A4C">
        <w:rPr>
          <w:color w:val="212121"/>
          <w:sz w:val="21"/>
        </w:rPr>
        <w:t xml:space="preserve">operation bodies in water treatment plant </w:t>
      </w:r>
      <w:r>
        <w:rPr>
          <w:color w:val="212121"/>
          <w:sz w:val="21"/>
        </w:rPr>
        <w:t>to</w:t>
      </w:r>
      <w:r w:rsidRPr="00F754D5">
        <w:rPr>
          <w:color w:val="212121"/>
          <w:sz w:val="21"/>
        </w:rPr>
        <w:t xml:space="preserve"> </w:t>
      </w:r>
      <w:r>
        <w:rPr>
          <w:color w:val="212121"/>
          <w:sz w:val="21"/>
        </w:rPr>
        <w:t>improve</w:t>
      </w:r>
      <w:r w:rsidRPr="00F754D5">
        <w:rPr>
          <w:color w:val="212121"/>
          <w:sz w:val="21"/>
        </w:rPr>
        <w:t xml:space="preserve"> </w:t>
      </w:r>
      <w:r>
        <w:rPr>
          <w:color w:val="212121"/>
          <w:sz w:val="21"/>
        </w:rPr>
        <w:t>operational</w:t>
      </w:r>
      <w:r w:rsidRPr="00F754D5">
        <w:rPr>
          <w:color w:val="212121"/>
          <w:sz w:val="21"/>
        </w:rPr>
        <w:t xml:space="preserve"> </w:t>
      </w:r>
      <w:r w:rsidR="007B3A4C">
        <w:rPr>
          <w:color w:val="212121"/>
          <w:sz w:val="21"/>
        </w:rPr>
        <w:t>efficiency</w:t>
      </w:r>
      <w:r w:rsidRPr="00F754D5">
        <w:rPr>
          <w:color w:val="212121"/>
          <w:sz w:val="21"/>
        </w:rPr>
        <w:t xml:space="preserve"> </w:t>
      </w:r>
      <w:r>
        <w:rPr>
          <w:color w:val="212121"/>
          <w:sz w:val="21"/>
        </w:rPr>
        <w:t>and</w:t>
      </w:r>
      <w:r w:rsidRPr="00F754D5">
        <w:rPr>
          <w:color w:val="212121"/>
          <w:sz w:val="21"/>
        </w:rPr>
        <w:t xml:space="preserve"> </w:t>
      </w:r>
      <w:r>
        <w:rPr>
          <w:color w:val="212121"/>
          <w:sz w:val="21"/>
        </w:rPr>
        <w:t>reduce</w:t>
      </w:r>
      <w:r w:rsidRPr="00F754D5">
        <w:rPr>
          <w:color w:val="212121"/>
          <w:sz w:val="21"/>
        </w:rPr>
        <w:t xml:space="preserve"> </w:t>
      </w:r>
      <w:r>
        <w:rPr>
          <w:color w:val="212121"/>
          <w:sz w:val="21"/>
        </w:rPr>
        <w:t>costs.</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Keep</w:t>
      </w:r>
      <w:r w:rsidRPr="00F754D5">
        <w:rPr>
          <w:color w:val="212121"/>
          <w:sz w:val="21"/>
        </w:rPr>
        <w:t xml:space="preserve"> </w:t>
      </w:r>
      <w:r>
        <w:rPr>
          <w:color w:val="212121"/>
          <w:sz w:val="21"/>
        </w:rPr>
        <w:t>accurate</w:t>
      </w:r>
      <w:r w:rsidRPr="00F754D5">
        <w:rPr>
          <w:color w:val="212121"/>
          <w:sz w:val="21"/>
        </w:rPr>
        <w:t xml:space="preserve"> </w:t>
      </w:r>
      <w:r>
        <w:rPr>
          <w:color w:val="212121"/>
          <w:sz w:val="21"/>
        </w:rPr>
        <w:t>documentation</w:t>
      </w:r>
      <w:r w:rsidRPr="00F754D5">
        <w:rPr>
          <w:color w:val="212121"/>
          <w:sz w:val="21"/>
        </w:rPr>
        <w:t xml:space="preserve"> </w:t>
      </w:r>
      <w:r>
        <w:rPr>
          <w:color w:val="212121"/>
          <w:sz w:val="21"/>
        </w:rPr>
        <w:t>and</w:t>
      </w:r>
      <w:r w:rsidRPr="00F754D5">
        <w:rPr>
          <w:color w:val="212121"/>
          <w:sz w:val="21"/>
        </w:rPr>
        <w:t xml:space="preserve"> </w:t>
      </w:r>
      <w:r>
        <w:rPr>
          <w:color w:val="212121"/>
          <w:sz w:val="21"/>
        </w:rPr>
        <w:t>perform</w:t>
      </w:r>
      <w:r w:rsidRPr="00F754D5">
        <w:rPr>
          <w:color w:val="212121"/>
          <w:sz w:val="21"/>
        </w:rPr>
        <w:t xml:space="preserve"> </w:t>
      </w:r>
      <w:r>
        <w:rPr>
          <w:color w:val="212121"/>
          <w:sz w:val="21"/>
        </w:rPr>
        <w:t>statistical</w:t>
      </w:r>
      <w:r w:rsidRPr="00F754D5">
        <w:rPr>
          <w:color w:val="212121"/>
          <w:sz w:val="21"/>
        </w:rPr>
        <w:t xml:space="preserve"> </w:t>
      </w:r>
      <w:r>
        <w:rPr>
          <w:color w:val="212121"/>
          <w:sz w:val="21"/>
        </w:rPr>
        <w:t>analysis.</w:t>
      </w:r>
    </w:p>
    <w:p w:rsidR="00215CA2" w:rsidRPr="00F754D5" w:rsidRDefault="00143A7C"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sidRPr="005059E9">
        <w:rPr>
          <w:rFonts w:ascii="Arial" w:eastAsia="Times New Roman" w:hAnsi="Arial" w:cs="Arial"/>
          <w:bCs/>
          <w:sz w:val="24"/>
          <w:szCs w:val="24"/>
        </w:rPr>
        <w:t>Following the complaints and nonconforming works solving whether internally or externally and follow up the corrective actions</w:t>
      </w:r>
      <w:r>
        <w:rPr>
          <w:rFonts w:ascii="Arial" w:eastAsia="Times New Roman" w:hAnsi="Arial" w:cs="Arial"/>
          <w:bCs/>
          <w:sz w:val="24"/>
          <w:szCs w:val="24"/>
        </w:rPr>
        <w:t>.</w:t>
      </w:r>
    </w:p>
    <w:p w:rsidR="00215CA2" w:rsidRPr="00F754D5"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Provide</w:t>
      </w:r>
      <w:r w:rsidRPr="00F754D5">
        <w:rPr>
          <w:color w:val="212121"/>
          <w:sz w:val="21"/>
        </w:rPr>
        <w:t xml:space="preserve"> </w:t>
      </w:r>
      <w:r>
        <w:rPr>
          <w:color w:val="212121"/>
          <w:sz w:val="21"/>
        </w:rPr>
        <w:t>developmental</w:t>
      </w:r>
      <w:r w:rsidRPr="00F754D5">
        <w:rPr>
          <w:color w:val="212121"/>
          <w:sz w:val="21"/>
        </w:rPr>
        <w:t xml:space="preserve"> </w:t>
      </w:r>
      <w:r>
        <w:rPr>
          <w:color w:val="212121"/>
          <w:sz w:val="21"/>
        </w:rPr>
        <w:t>ideas</w:t>
      </w:r>
      <w:r w:rsidRPr="00F754D5">
        <w:rPr>
          <w:color w:val="212121"/>
          <w:sz w:val="21"/>
        </w:rPr>
        <w:t xml:space="preserve"> </w:t>
      </w:r>
      <w:r>
        <w:rPr>
          <w:color w:val="212121"/>
          <w:sz w:val="21"/>
        </w:rPr>
        <w:t>and</w:t>
      </w:r>
      <w:r w:rsidRPr="00F754D5">
        <w:rPr>
          <w:color w:val="212121"/>
          <w:sz w:val="21"/>
        </w:rPr>
        <w:t xml:space="preserve"> </w:t>
      </w:r>
      <w:r>
        <w:rPr>
          <w:color w:val="212121"/>
          <w:sz w:val="21"/>
        </w:rPr>
        <w:t>suggestions</w:t>
      </w:r>
      <w:r w:rsidRPr="00F754D5">
        <w:rPr>
          <w:color w:val="212121"/>
          <w:sz w:val="21"/>
        </w:rPr>
        <w:t xml:space="preserve"> </w:t>
      </w:r>
      <w:r>
        <w:rPr>
          <w:color w:val="212121"/>
          <w:sz w:val="21"/>
        </w:rPr>
        <w:t>for</w:t>
      </w:r>
      <w:r w:rsidRPr="00F754D5">
        <w:rPr>
          <w:color w:val="212121"/>
          <w:sz w:val="21"/>
        </w:rPr>
        <w:t xml:space="preserve"> </w:t>
      </w:r>
      <w:r>
        <w:rPr>
          <w:color w:val="212121"/>
          <w:sz w:val="21"/>
        </w:rPr>
        <w:t>continuous</w:t>
      </w:r>
      <w:r w:rsidRPr="00F754D5">
        <w:rPr>
          <w:color w:val="212121"/>
          <w:sz w:val="21"/>
        </w:rPr>
        <w:t xml:space="preserve"> </w:t>
      </w:r>
      <w:r>
        <w:rPr>
          <w:color w:val="212121"/>
          <w:sz w:val="21"/>
        </w:rPr>
        <w:t>improvement.</w:t>
      </w:r>
    </w:p>
    <w:p w:rsidR="00215CA2" w:rsidRDefault="00215CA2" w:rsidP="00E06987">
      <w:pPr>
        <w:pStyle w:val="ListParagraph"/>
        <w:widowControl w:val="0"/>
        <w:numPr>
          <w:ilvl w:val="0"/>
          <w:numId w:val="1"/>
        </w:numPr>
        <w:tabs>
          <w:tab w:val="left" w:pos="270"/>
        </w:tabs>
        <w:autoSpaceDE w:val="0"/>
        <w:autoSpaceDN w:val="0"/>
        <w:spacing w:line="240" w:lineRule="exact"/>
        <w:ind w:left="270" w:hanging="90"/>
        <w:contextualSpacing w:val="0"/>
        <w:rPr>
          <w:color w:val="212121"/>
          <w:sz w:val="21"/>
        </w:rPr>
      </w:pPr>
      <w:r>
        <w:rPr>
          <w:color w:val="212121"/>
          <w:sz w:val="21"/>
        </w:rPr>
        <w:t>Obtaining</w:t>
      </w:r>
      <w:r w:rsidRPr="00F754D5">
        <w:rPr>
          <w:color w:val="212121"/>
          <w:sz w:val="21"/>
        </w:rPr>
        <w:t xml:space="preserve"> </w:t>
      </w:r>
      <w:r>
        <w:rPr>
          <w:color w:val="212121"/>
          <w:sz w:val="21"/>
        </w:rPr>
        <w:t>ISO/IEC 17025:2017 Accreditation to the Lab in some chemical tests.</w:t>
      </w:r>
    </w:p>
    <w:p w:rsidR="00E52AE7" w:rsidRDefault="00E52AE7" w:rsidP="00E06987">
      <w:pPr>
        <w:widowControl w:val="0"/>
        <w:tabs>
          <w:tab w:val="left" w:pos="270"/>
        </w:tabs>
        <w:autoSpaceDE w:val="0"/>
        <w:autoSpaceDN w:val="0"/>
        <w:spacing w:line="240" w:lineRule="exact"/>
        <w:ind w:left="270" w:hanging="90"/>
        <w:rPr>
          <w:color w:val="212121"/>
          <w:sz w:val="21"/>
        </w:rPr>
      </w:pPr>
    </w:p>
    <w:p w:rsidR="00E52AE7" w:rsidRDefault="00E52AE7" w:rsidP="00E52AE7">
      <w:pPr>
        <w:widowControl w:val="0"/>
        <w:tabs>
          <w:tab w:val="left" w:pos="598"/>
        </w:tabs>
        <w:autoSpaceDE w:val="0"/>
        <w:autoSpaceDN w:val="0"/>
        <w:spacing w:line="240" w:lineRule="exact"/>
        <w:rPr>
          <w:color w:val="212121"/>
          <w:sz w:val="21"/>
        </w:rPr>
      </w:pPr>
    </w:p>
    <w:p w:rsidR="004009D9" w:rsidRDefault="004009D9" w:rsidP="00E52AE7">
      <w:pPr>
        <w:widowControl w:val="0"/>
        <w:tabs>
          <w:tab w:val="left" w:pos="598"/>
        </w:tabs>
        <w:autoSpaceDE w:val="0"/>
        <w:autoSpaceDN w:val="0"/>
        <w:spacing w:line="240" w:lineRule="exact"/>
        <w:rPr>
          <w:color w:val="212121"/>
          <w:sz w:val="21"/>
        </w:rPr>
      </w:pPr>
    </w:p>
    <w:p w:rsidR="004009D9" w:rsidRDefault="004009D9" w:rsidP="00E52AE7">
      <w:pPr>
        <w:widowControl w:val="0"/>
        <w:tabs>
          <w:tab w:val="left" w:pos="598"/>
        </w:tabs>
        <w:autoSpaceDE w:val="0"/>
        <w:autoSpaceDN w:val="0"/>
        <w:spacing w:line="240" w:lineRule="exact"/>
        <w:rPr>
          <w:color w:val="212121"/>
          <w:sz w:val="21"/>
        </w:rPr>
      </w:pPr>
    </w:p>
    <w:p w:rsidR="00E52AE7" w:rsidRPr="00E52AE7" w:rsidRDefault="00E52AE7" w:rsidP="00E52AE7">
      <w:pPr>
        <w:widowControl w:val="0"/>
        <w:tabs>
          <w:tab w:val="left" w:pos="598"/>
        </w:tabs>
        <w:autoSpaceDE w:val="0"/>
        <w:autoSpaceDN w:val="0"/>
        <w:spacing w:line="240" w:lineRule="exact"/>
        <w:rPr>
          <w:color w:val="212121"/>
          <w:sz w:val="21"/>
        </w:rPr>
      </w:pPr>
    </w:p>
    <w:p w:rsidR="00525646" w:rsidRPr="00215CA2" w:rsidRDefault="00525646" w:rsidP="00525646">
      <w:pPr>
        <w:pStyle w:val="ListParagraph"/>
        <w:widowControl w:val="0"/>
        <w:tabs>
          <w:tab w:val="left" w:pos="598"/>
        </w:tabs>
        <w:autoSpaceDE w:val="0"/>
        <w:autoSpaceDN w:val="0"/>
        <w:spacing w:before="4" w:line="228" w:lineRule="auto"/>
        <w:ind w:left="475" w:right="536"/>
        <w:contextualSpacing w:val="0"/>
        <w:rPr>
          <w:sz w:val="21"/>
        </w:rPr>
      </w:pPr>
    </w:p>
    <w:p w:rsidR="00F754D5" w:rsidRDefault="00215CA2" w:rsidP="00E06987">
      <w:pPr>
        <w:pStyle w:val="Subtitle"/>
        <w:spacing w:line="240" w:lineRule="auto"/>
      </w:pPr>
      <w:r w:rsidRPr="00525646">
        <w:lastRenderedPageBreak/>
        <w:t>2010-2018</w:t>
      </w:r>
    </w:p>
    <w:p w:rsidR="00215CA2" w:rsidRDefault="00215CA2" w:rsidP="00E06987">
      <w:pPr>
        <w:pStyle w:val="Subtitle"/>
        <w:spacing w:line="240" w:lineRule="auto"/>
      </w:pPr>
      <w:r w:rsidRPr="00F754D5">
        <w:rPr>
          <w:b/>
          <w:bCs/>
          <w:i w:val="0"/>
          <w:iCs w:val="0"/>
          <w:spacing w:val="0"/>
          <w:sz w:val="22"/>
          <w:szCs w:val="22"/>
        </w:rPr>
        <w:t xml:space="preserve">Lab. </w:t>
      </w:r>
      <w:r w:rsidR="00F754D5" w:rsidRPr="00F754D5">
        <w:rPr>
          <w:b/>
          <w:bCs/>
          <w:i w:val="0"/>
          <w:iCs w:val="0"/>
          <w:spacing w:val="0"/>
          <w:sz w:val="22"/>
          <w:szCs w:val="22"/>
        </w:rPr>
        <w:t>Chemist</w:t>
      </w:r>
      <w:r w:rsidR="00F754D5">
        <w:rPr>
          <w:b/>
          <w:bCs/>
          <w:i w:val="0"/>
          <w:iCs w:val="0"/>
          <w:spacing w:val="0"/>
          <w:sz w:val="22"/>
          <w:szCs w:val="22"/>
        </w:rPr>
        <w:t xml:space="preserve">, </w:t>
      </w:r>
      <w:r w:rsidR="00F754D5" w:rsidRPr="00F754D5">
        <w:rPr>
          <w:b/>
          <w:bCs/>
          <w:i w:val="0"/>
          <w:iCs w:val="0"/>
          <w:spacing w:val="0"/>
          <w:sz w:val="22"/>
          <w:szCs w:val="22"/>
        </w:rPr>
        <w:t>Al</w:t>
      </w:r>
      <w:r w:rsidR="00F754D5">
        <w:rPr>
          <w:b/>
          <w:bCs/>
          <w:i w:val="0"/>
          <w:iCs w:val="0"/>
          <w:spacing w:val="0"/>
          <w:sz w:val="22"/>
          <w:szCs w:val="22"/>
        </w:rPr>
        <w:t xml:space="preserve"> saida water treatment plant, Luxor</w:t>
      </w:r>
      <w:r w:rsidRPr="00F754D5">
        <w:rPr>
          <w:b/>
          <w:bCs/>
          <w:i w:val="0"/>
          <w:iCs w:val="0"/>
          <w:spacing w:val="0"/>
          <w:sz w:val="22"/>
          <w:szCs w:val="22"/>
        </w:rPr>
        <w:t xml:space="preserve"> </w:t>
      </w:r>
      <w:r w:rsidR="00F754D5" w:rsidRPr="00F754D5">
        <w:rPr>
          <w:b/>
          <w:bCs/>
          <w:i w:val="0"/>
          <w:iCs w:val="0"/>
          <w:spacing w:val="0"/>
          <w:sz w:val="22"/>
          <w:szCs w:val="22"/>
        </w:rPr>
        <w:t>Company</w:t>
      </w:r>
      <w:r w:rsidRPr="00F754D5">
        <w:rPr>
          <w:b/>
          <w:bCs/>
          <w:i w:val="0"/>
          <w:iCs w:val="0"/>
          <w:spacing w:val="0"/>
          <w:sz w:val="22"/>
          <w:szCs w:val="22"/>
        </w:rPr>
        <w:t xml:space="preserve"> for water &amp; wastewater</w:t>
      </w:r>
      <w:r>
        <w:t xml:space="preserve">.  </w:t>
      </w:r>
    </w:p>
    <w:p w:rsidR="00215CA2" w:rsidRPr="00F754D5"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Pr>
          <w:color w:val="212121"/>
          <w:sz w:val="21"/>
        </w:rPr>
        <w:t>Chemical,</w:t>
      </w:r>
      <w:r w:rsidRPr="00F754D5">
        <w:rPr>
          <w:color w:val="212121"/>
          <w:sz w:val="21"/>
        </w:rPr>
        <w:t xml:space="preserve"> </w:t>
      </w:r>
      <w:r>
        <w:rPr>
          <w:color w:val="212121"/>
          <w:sz w:val="21"/>
        </w:rPr>
        <w:t>physical,</w:t>
      </w:r>
      <w:r w:rsidRPr="00F754D5">
        <w:rPr>
          <w:color w:val="212121"/>
          <w:sz w:val="21"/>
        </w:rPr>
        <w:t xml:space="preserve"> </w:t>
      </w:r>
      <w:r>
        <w:rPr>
          <w:color w:val="212121"/>
          <w:sz w:val="21"/>
        </w:rPr>
        <w:t>and</w:t>
      </w:r>
      <w:r w:rsidRPr="00F754D5">
        <w:rPr>
          <w:color w:val="212121"/>
          <w:sz w:val="21"/>
        </w:rPr>
        <w:t xml:space="preserve"> </w:t>
      </w:r>
      <w:r>
        <w:rPr>
          <w:color w:val="212121"/>
          <w:sz w:val="21"/>
        </w:rPr>
        <w:t>microbiological</w:t>
      </w:r>
      <w:r w:rsidRPr="00F754D5">
        <w:rPr>
          <w:color w:val="212121"/>
          <w:sz w:val="21"/>
        </w:rPr>
        <w:t xml:space="preserve"> </w:t>
      </w:r>
      <w:r>
        <w:rPr>
          <w:color w:val="212121"/>
          <w:sz w:val="21"/>
        </w:rPr>
        <w:t>analysis</w:t>
      </w:r>
      <w:r w:rsidRPr="00F754D5">
        <w:rPr>
          <w:color w:val="212121"/>
          <w:sz w:val="21"/>
        </w:rPr>
        <w:t xml:space="preserve"> </w:t>
      </w:r>
      <w:r>
        <w:rPr>
          <w:color w:val="212121"/>
          <w:sz w:val="21"/>
        </w:rPr>
        <w:t>of</w:t>
      </w:r>
      <w:r w:rsidRPr="00F754D5">
        <w:rPr>
          <w:color w:val="212121"/>
          <w:sz w:val="21"/>
        </w:rPr>
        <w:t xml:space="preserve"> </w:t>
      </w:r>
      <w:r>
        <w:rPr>
          <w:color w:val="212121"/>
          <w:sz w:val="21"/>
        </w:rPr>
        <w:t>raw</w:t>
      </w:r>
      <w:r w:rsidRPr="00F754D5">
        <w:rPr>
          <w:color w:val="212121"/>
          <w:sz w:val="21"/>
        </w:rPr>
        <w:t xml:space="preserve"> </w:t>
      </w:r>
      <w:r>
        <w:rPr>
          <w:color w:val="212121"/>
          <w:sz w:val="21"/>
        </w:rPr>
        <w:t>water,</w:t>
      </w:r>
      <w:r w:rsidRPr="00F754D5">
        <w:rPr>
          <w:color w:val="212121"/>
          <w:sz w:val="21"/>
        </w:rPr>
        <w:t xml:space="preserve"> </w:t>
      </w:r>
      <w:r>
        <w:rPr>
          <w:color w:val="212121"/>
          <w:sz w:val="21"/>
        </w:rPr>
        <w:t>treated</w:t>
      </w:r>
      <w:r w:rsidRPr="00F754D5">
        <w:rPr>
          <w:color w:val="212121"/>
          <w:sz w:val="21"/>
        </w:rPr>
        <w:t xml:space="preserve"> </w:t>
      </w:r>
      <w:r>
        <w:rPr>
          <w:color w:val="212121"/>
          <w:sz w:val="21"/>
        </w:rPr>
        <w:t>water</w:t>
      </w:r>
      <w:r w:rsidRPr="00F754D5">
        <w:rPr>
          <w:color w:val="212121"/>
          <w:sz w:val="21"/>
        </w:rPr>
        <w:t xml:space="preserve"> </w:t>
      </w:r>
      <w:r>
        <w:rPr>
          <w:color w:val="212121"/>
          <w:sz w:val="21"/>
        </w:rPr>
        <w:t>in</w:t>
      </w:r>
      <w:r w:rsidRPr="00F754D5">
        <w:rPr>
          <w:color w:val="212121"/>
          <w:sz w:val="21"/>
        </w:rPr>
        <w:t xml:space="preserve"> </w:t>
      </w:r>
      <w:r>
        <w:rPr>
          <w:color w:val="212121"/>
          <w:sz w:val="21"/>
        </w:rPr>
        <w:t>all</w:t>
      </w:r>
      <w:r w:rsidRPr="00F754D5">
        <w:rPr>
          <w:color w:val="212121"/>
          <w:sz w:val="21"/>
        </w:rPr>
        <w:t xml:space="preserve"> </w:t>
      </w:r>
      <w:r>
        <w:rPr>
          <w:color w:val="212121"/>
          <w:sz w:val="21"/>
        </w:rPr>
        <w:t>treatment</w:t>
      </w:r>
      <w:r w:rsidRPr="00F754D5">
        <w:rPr>
          <w:color w:val="212121"/>
          <w:sz w:val="21"/>
        </w:rPr>
        <w:t xml:space="preserve"> </w:t>
      </w:r>
      <w:r>
        <w:rPr>
          <w:color w:val="212121"/>
          <w:sz w:val="21"/>
        </w:rPr>
        <w:t xml:space="preserve">stages </w:t>
      </w:r>
      <w:r w:rsidRPr="00F754D5">
        <w:rPr>
          <w:color w:val="212121"/>
          <w:sz w:val="21"/>
        </w:rPr>
        <w:t xml:space="preserve"> </w:t>
      </w:r>
      <w:r>
        <w:rPr>
          <w:color w:val="212121"/>
          <w:sz w:val="21"/>
        </w:rPr>
        <w:t>and</w:t>
      </w:r>
      <w:r w:rsidRPr="00F754D5">
        <w:rPr>
          <w:color w:val="212121"/>
          <w:sz w:val="21"/>
        </w:rPr>
        <w:t xml:space="preserve"> </w:t>
      </w:r>
      <w:r>
        <w:rPr>
          <w:color w:val="212121"/>
          <w:sz w:val="21"/>
        </w:rPr>
        <w:t>ﬁnished</w:t>
      </w:r>
      <w:r w:rsidRPr="00F754D5">
        <w:rPr>
          <w:color w:val="212121"/>
          <w:sz w:val="21"/>
        </w:rPr>
        <w:t xml:space="preserve"> </w:t>
      </w:r>
      <w:r>
        <w:rPr>
          <w:color w:val="212121"/>
          <w:sz w:val="21"/>
        </w:rPr>
        <w:t>products</w:t>
      </w:r>
      <w:r w:rsidRPr="00F754D5">
        <w:rPr>
          <w:color w:val="212121"/>
          <w:sz w:val="21"/>
        </w:rPr>
        <w:t xml:space="preserve"> </w:t>
      </w:r>
      <w:r>
        <w:rPr>
          <w:color w:val="212121"/>
          <w:sz w:val="21"/>
        </w:rPr>
        <w:t>according</w:t>
      </w:r>
      <w:r w:rsidRPr="00F754D5">
        <w:rPr>
          <w:color w:val="212121"/>
          <w:sz w:val="21"/>
        </w:rPr>
        <w:t xml:space="preserve"> </w:t>
      </w:r>
      <w:r>
        <w:rPr>
          <w:color w:val="212121"/>
          <w:sz w:val="21"/>
        </w:rPr>
        <w:t>to</w:t>
      </w:r>
      <w:r w:rsidRPr="00F754D5">
        <w:rPr>
          <w:color w:val="212121"/>
          <w:sz w:val="21"/>
        </w:rPr>
        <w:t xml:space="preserve"> </w:t>
      </w:r>
      <w:r>
        <w:rPr>
          <w:color w:val="212121"/>
          <w:sz w:val="21"/>
        </w:rPr>
        <w:t>a</w:t>
      </w:r>
      <w:r w:rsidRPr="00F754D5">
        <w:rPr>
          <w:color w:val="212121"/>
          <w:sz w:val="21"/>
        </w:rPr>
        <w:t xml:space="preserve"> </w:t>
      </w:r>
      <w:r>
        <w:rPr>
          <w:color w:val="212121"/>
          <w:sz w:val="21"/>
        </w:rPr>
        <w:t>predetermined</w:t>
      </w:r>
      <w:r w:rsidRPr="00F754D5">
        <w:rPr>
          <w:color w:val="212121"/>
          <w:sz w:val="21"/>
        </w:rPr>
        <w:t xml:space="preserve"> </w:t>
      </w:r>
      <w:r>
        <w:rPr>
          <w:color w:val="212121"/>
          <w:sz w:val="21"/>
        </w:rPr>
        <w:t>sampling</w:t>
      </w:r>
      <w:r w:rsidRPr="00F754D5">
        <w:rPr>
          <w:color w:val="212121"/>
          <w:sz w:val="21"/>
        </w:rPr>
        <w:t xml:space="preserve"> </w:t>
      </w:r>
      <w:r>
        <w:rPr>
          <w:color w:val="212121"/>
          <w:sz w:val="21"/>
        </w:rPr>
        <w:t>plan</w:t>
      </w:r>
      <w:r w:rsidRPr="00F754D5">
        <w:rPr>
          <w:color w:val="212121"/>
          <w:sz w:val="21"/>
        </w:rPr>
        <w:t xml:space="preserve"> </w:t>
      </w:r>
      <w:r>
        <w:rPr>
          <w:color w:val="212121"/>
          <w:sz w:val="21"/>
        </w:rPr>
        <w:t>and</w:t>
      </w:r>
      <w:r w:rsidRPr="00F754D5">
        <w:rPr>
          <w:color w:val="212121"/>
          <w:sz w:val="21"/>
        </w:rPr>
        <w:t xml:space="preserve"> </w:t>
      </w:r>
      <w:r>
        <w:rPr>
          <w:color w:val="212121"/>
          <w:sz w:val="21"/>
        </w:rPr>
        <w:t>SOPs.</w:t>
      </w:r>
    </w:p>
    <w:p w:rsidR="00215CA2" w:rsidRPr="00F754D5"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sidRPr="00F754D5">
        <w:rPr>
          <w:color w:val="212121"/>
          <w:sz w:val="21"/>
        </w:rPr>
        <w:t xml:space="preserve">Operate, calibrate, and maintain all lab </w:t>
      </w:r>
      <w:r>
        <w:rPr>
          <w:color w:val="212121"/>
          <w:sz w:val="21"/>
        </w:rPr>
        <w:t>equipment,</w:t>
      </w:r>
      <w:r w:rsidRPr="00F754D5">
        <w:rPr>
          <w:color w:val="212121"/>
          <w:sz w:val="21"/>
        </w:rPr>
        <w:t xml:space="preserve"> </w:t>
      </w:r>
      <w:r>
        <w:rPr>
          <w:color w:val="212121"/>
          <w:sz w:val="21"/>
        </w:rPr>
        <w:t>including</w:t>
      </w:r>
      <w:r w:rsidRPr="00F754D5">
        <w:rPr>
          <w:color w:val="212121"/>
          <w:sz w:val="21"/>
        </w:rPr>
        <w:t xml:space="preserve"> </w:t>
      </w:r>
      <w:r>
        <w:rPr>
          <w:color w:val="212121"/>
          <w:sz w:val="21"/>
        </w:rPr>
        <w:t>conductivity</w:t>
      </w:r>
      <w:r w:rsidRPr="00F754D5">
        <w:rPr>
          <w:color w:val="212121"/>
          <w:sz w:val="21"/>
        </w:rPr>
        <w:t xml:space="preserve"> </w:t>
      </w:r>
      <w:r>
        <w:rPr>
          <w:color w:val="212121"/>
          <w:sz w:val="21"/>
        </w:rPr>
        <w:t>meter,</w:t>
      </w:r>
      <w:r w:rsidRPr="00F754D5">
        <w:rPr>
          <w:color w:val="212121"/>
          <w:sz w:val="21"/>
        </w:rPr>
        <w:t xml:space="preserve"> </w:t>
      </w:r>
      <w:r>
        <w:rPr>
          <w:color w:val="212121"/>
          <w:sz w:val="21"/>
        </w:rPr>
        <w:t>PH</w:t>
      </w:r>
      <w:r w:rsidRPr="00F754D5">
        <w:rPr>
          <w:color w:val="212121"/>
          <w:sz w:val="21"/>
        </w:rPr>
        <w:t xml:space="preserve"> </w:t>
      </w:r>
      <w:r>
        <w:rPr>
          <w:color w:val="212121"/>
          <w:sz w:val="21"/>
        </w:rPr>
        <w:t>meter,</w:t>
      </w:r>
      <w:r w:rsidRPr="00F754D5">
        <w:rPr>
          <w:color w:val="212121"/>
          <w:sz w:val="21"/>
        </w:rPr>
        <w:t xml:space="preserve"> </w:t>
      </w:r>
      <w:r>
        <w:rPr>
          <w:color w:val="212121"/>
          <w:sz w:val="21"/>
        </w:rPr>
        <w:t>spectrophotometer,</w:t>
      </w:r>
      <w:r w:rsidRPr="00F754D5">
        <w:rPr>
          <w:color w:val="212121"/>
          <w:sz w:val="21"/>
        </w:rPr>
        <w:t xml:space="preserve"> </w:t>
      </w:r>
      <w:r>
        <w:rPr>
          <w:color w:val="212121"/>
          <w:sz w:val="21"/>
        </w:rPr>
        <w:t>turbidity meter, manifold, autoclave, incubator, laminar flow, magnetic stirrer, water bath, and balances, in</w:t>
      </w:r>
      <w:r w:rsidRPr="00F754D5">
        <w:rPr>
          <w:color w:val="212121"/>
          <w:sz w:val="21"/>
        </w:rPr>
        <w:t xml:space="preserve"> </w:t>
      </w:r>
      <w:r>
        <w:rPr>
          <w:color w:val="212121"/>
          <w:sz w:val="21"/>
        </w:rPr>
        <w:t>accordance</w:t>
      </w:r>
      <w:r w:rsidRPr="00F754D5">
        <w:rPr>
          <w:color w:val="212121"/>
          <w:sz w:val="21"/>
        </w:rPr>
        <w:t xml:space="preserve"> </w:t>
      </w:r>
      <w:r>
        <w:rPr>
          <w:color w:val="212121"/>
          <w:sz w:val="21"/>
        </w:rPr>
        <w:t>with</w:t>
      </w:r>
      <w:r w:rsidRPr="00F754D5">
        <w:rPr>
          <w:color w:val="212121"/>
          <w:sz w:val="21"/>
        </w:rPr>
        <w:t xml:space="preserve"> </w:t>
      </w:r>
      <w:r>
        <w:rPr>
          <w:color w:val="212121"/>
          <w:sz w:val="21"/>
        </w:rPr>
        <w:t>work</w:t>
      </w:r>
      <w:r w:rsidRPr="00F754D5">
        <w:rPr>
          <w:color w:val="212121"/>
          <w:sz w:val="21"/>
        </w:rPr>
        <w:t xml:space="preserve"> </w:t>
      </w:r>
      <w:r>
        <w:rPr>
          <w:color w:val="212121"/>
          <w:sz w:val="21"/>
        </w:rPr>
        <w:t>instructions.</w:t>
      </w:r>
    </w:p>
    <w:p w:rsidR="00215CA2" w:rsidRPr="00F754D5"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Pr>
          <w:color w:val="212121"/>
          <w:sz w:val="21"/>
        </w:rPr>
        <w:t>Preparation</w:t>
      </w:r>
      <w:r w:rsidRPr="00F754D5">
        <w:rPr>
          <w:color w:val="212121"/>
          <w:sz w:val="21"/>
        </w:rPr>
        <w:t xml:space="preserve"> </w:t>
      </w:r>
      <w:r>
        <w:rPr>
          <w:color w:val="212121"/>
          <w:sz w:val="21"/>
        </w:rPr>
        <w:t>of</w:t>
      </w:r>
      <w:r w:rsidRPr="00F754D5">
        <w:rPr>
          <w:color w:val="212121"/>
          <w:sz w:val="21"/>
        </w:rPr>
        <w:t xml:space="preserve"> </w:t>
      </w:r>
      <w:r>
        <w:rPr>
          <w:color w:val="212121"/>
          <w:sz w:val="21"/>
        </w:rPr>
        <w:t>chemical</w:t>
      </w:r>
      <w:r w:rsidRPr="00F754D5">
        <w:rPr>
          <w:color w:val="212121"/>
          <w:sz w:val="21"/>
        </w:rPr>
        <w:t xml:space="preserve"> </w:t>
      </w:r>
      <w:r>
        <w:rPr>
          <w:color w:val="212121"/>
          <w:sz w:val="21"/>
        </w:rPr>
        <w:t>reagents,</w:t>
      </w:r>
      <w:r w:rsidRPr="00F754D5">
        <w:rPr>
          <w:color w:val="212121"/>
          <w:sz w:val="21"/>
        </w:rPr>
        <w:t xml:space="preserve"> </w:t>
      </w:r>
      <w:r>
        <w:rPr>
          <w:color w:val="212121"/>
          <w:sz w:val="21"/>
        </w:rPr>
        <w:t>standard</w:t>
      </w:r>
      <w:r w:rsidRPr="00F754D5">
        <w:rPr>
          <w:color w:val="212121"/>
          <w:sz w:val="21"/>
        </w:rPr>
        <w:t xml:space="preserve"> </w:t>
      </w:r>
      <w:r>
        <w:rPr>
          <w:color w:val="212121"/>
          <w:sz w:val="21"/>
        </w:rPr>
        <w:t>solutions,</w:t>
      </w:r>
      <w:r w:rsidRPr="00F754D5">
        <w:rPr>
          <w:color w:val="212121"/>
          <w:sz w:val="21"/>
        </w:rPr>
        <w:t xml:space="preserve"> </w:t>
      </w:r>
      <w:r>
        <w:rPr>
          <w:color w:val="212121"/>
          <w:sz w:val="21"/>
        </w:rPr>
        <w:t>and</w:t>
      </w:r>
      <w:r w:rsidRPr="00F754D5">
        <w:rPr>
          <w:color w:val="212121"/>
          <w:sz w:val="21"/>
        </w:rPr>
        <w:t xml:space="preserve"> </w:t>
      </w:r>
      <w:r>
        <w:rPr>
          <w:color w:val="212121"/>
          <w:sz w:val="21"/>
        </w:rPr>
        <w:t>culture</w:t>
      </w:r>
      <w:r w:rsidRPr="00F754D5">
        <w:rPr>
          <w:color w:val="212121"/>
          <w:sz w:val="21"/>
        </w:rPr>
        <w:t xml:space="preserve"> </w:t>
      </w:r>
      <w:r>
        <w:rPr>
          <w:color w:val="212121"/>
          <w:sz w:val="21"/>
        </w:rPr>
        <w:t>media.</w:t>
      </w:r>
    </w:p>
    <w:p w:rsidR="00215CA2" w:rsidRPr="00F754D5"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Pr>
          <w:color w:val="212121"/>
          <w:sz w:val="21"/>
        </w:rPr>
        <w:t>Perform</w:t>
      </w:r>
      <w:r w:rsidRPr="00F754D5">
        <w:rPr>
          <w:color w:val="212121"/>
          <w:sz w:val="21"/>
        </w:rPr>
        <w:t xml:space="preserve"> </w:t>
      </w:r>
      <w:r>
        <w:rPr>
          <w:color w:val="212121"/>
          <w:sz w:val="21"/>
        </w:rPr>
        <w:t>all required intermediate check for all equipment &amp; quality control programe tests .</w:t>
      </w:r>
    </w:p>
    <w:p w:rsidR="00215CA2" w:rsidRPr="00F754D5"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sidRPr="00F754D5">
        <w:rPr>
          <w:color w:val="212121"/>
          <w:sz w:val="21"/>
        </w:rPr>
        <w:t xml:space="preserve">Prepare lab supplies </w:t>
      </w:r>
      <w:r>
        <w:rPr>
          <w:color w:val="212121"/>
          <w:sz w:val="21"/>
        </w:rPr>
        <w:t>stock,</w:t>
      </w:r>
      <w:r w:rsidRPr="00F754D5">
        <w:rPr>
          <w:color w:val="212121"/>
          <w:sz w:val="21"/>
        </w:rPr>
        <w:t xml:space="preserve"> </w:t>
      </w:r>
      <w:r>
        <w:rPr>
          <w:color w:val="212121"/>
          <w:sz w:val="21"/>
        </w:rPr>
        <w:t>chemical</w:t>
      </w:r>
      <w:r w:rsidRPr="00F754D5">
        <w:rPr>
          <w:color w:val="212121"/>
          <w:sz w:val="21"/>
        </w:rPr>
        <w:t xml:space="preserve"> </w:t>
      </w:r>
      <w:r>
        <w:rPr>
          <w:color w:val="212121"/>
          <w:sz w:val="21"/>
        </w:rPr>
        <w:t>inventory,</w:t>
      </w:r>
      <w:r w:rsidRPr="00F754D5">
        <w:rPr>
          <w:color w:val="212121"/>
          <w:sz w:val="21"/>
        </w:rPr>
        <w:t xml:space="preserve"> </w:t>
      </w:r>
      <w:r>
        <w:rPr>
          <w:color w:val="212121"/>
          <w:sz w:val="21"/>
        </w:rPr>
        <w:t>and</w:t>
      </w:r>
      <w:r w:rsidRPr="00F754D5">
        <w:rPr>
          <w:color w:val="212121"/>
          <w:sz w:val="21"/>
        </w:rPr>
        <w:t xml:space="preserve"> </w:t>
      </w:r>
      <w:r>
        <w:rPr>
          <w:color w:val="212121"/>
          <w:sz w:val="21"/>
        </w:rPr>
        <w:t>purchase</w:t>
      </w:r>
      <w:r w:rsidRPr="00F754D5">
        <w:rPr>
          <w:color w:val="212121"/>
          <w:sz w:val="21"/>
        </w:rPr>
        <w:t xml:space="preserve"> </w:t>
      </w:r>
      <w:r>
        <w:rPr>
          <w:color w:val="212121"/>
          <w:sz w:val="21"/>
        </w:rPr>
        <w:t>requisitions.</w:t>
      </w:r>
    </w:p>
    <w:p w:rsidR="00215CA2" w:rsidRPr="00F754D5"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Pr>
          <w:color w:val="212121"/>
          <w:sz w:val="21"/>
        </w:rPr>
        <w:t>Control</w:t>
      </w:r>
      <w:r w:rsidRPr="00F754D5">
        <w:rPr>
          <w:color w:val="212121"/>
          <w:sz w:val="21"/>
        </w:rPr>
        <w:t xml:space="preserve"> </w:t>
      </w:r>
      <w:r>
        <w:rPr>
          <w:color w:val="212121"/>
          <w:sz w:val="21"/>
        </w:rPr>
        <w:t>activities</w:t>
      </w:r>
      <w:r w:rsidRPr="00F754D5">
        <w:rPr>
          <w:color w:val="212121"/>
          <w:sz w:val="21"/>
        </w:rPr>
        <w:t xml:space="preserve"> </w:t>
      </w:r>
      <w:r>
        <w:rPr>
          <w:color w:val="212121"/>
          <w:sz w:val="21"/>
        </w:rPr>
        <w:t>related</w:t>
      </w:r>
      <w:r w:rsidRPr="00F754D5">
        <w:rPr>
          <w:color w:val="212121"/>
          <w:sz w:val="21"/>
        </w:rPr>
        <w:t xml:space="preserve"> </w:t>
      </w:r>
      <w:r>
        <w:rPr>
          <w:color w:val="212121"/>
          <w:sz w:val="21"/>
        </w:rPr>
        <w:t>to</w:t>
      </w:r>
      <w:r w:rsidRPr="00F754D5">
        <w:rPr>
          <w:color w:val="212121"/>
          <w:sz w:val="21"/>
        </w:rPr>
        <w:t xml:space="preserve"> </w:t>
      </w:r>
      <w:r>
        <w:rPr>
          <w:color w:val="212121"/>
          <w:sz w:val="21"/>
        </w:rPr>
        <w:t>all</w:t>
      </w:r>
      <w:r w:rsidRPr="00F754D5">
        <w:rPr>
          <w:color w:val="212121"/>
          <w:sz w:val="21"/>
        </w:rPr>
        <w:t xml:space="preserve"> </w:t>
      </w:r>
      <w:r>
        <w:rPr>
          <w:color w:val="212121"/>
          <w:sz w:val="21"/>
        </w:rPr>
        <w:t>water</w:t>
      </w:r>
      <w:r w:rsidRPr="00F754D5">
        <w:rPr>
          <w:color w:val="212121"/>
          <w:sz w:val="21"/>
        </w:rPr>
        <w:t xml:space="preserve"> </w:t>
      </w:r>
      <w:r>
        <w:rPr>
          <w:color w:val="212121"/>
          <w:sz w:val="21"/>
        </w:rPr>
        <w:t>treatment</w:t>
      </w:r>
      <w:r w:rsidRPr="00F754D5">
        <w:rPr>
          <w:color w:val="212121"/>
          <w:sz w:val="21"/>
        </w:rPr>
        <w:t xml:space="preserve"> </w:t>
      </w:r>
      <w:r>
        <w:rPr>
          <w:color w:val="212121"/>
          <w:sz w:val="21"/>
        </w:rPr>
        <w:t>units</w:t>
      </w:r>
      <w:r w:rsidRPr="00F754D5">
        <w:rPr>
          <w:color w:val="212121"/>
          <w:sz w:val="21"/>
        </w:rPr>
        <w:t xml:space="preserve"> </w:t>
      </w:r>
      <w:r>
        <w:rPr>
          <w:color w:val="212121"/>
          <w:sz w:val="21"/>
        </w:rPr>
        <w:t>(chlorine</w:t>
      </w:r>
      <w:r w:rsidRPr="00F754D5">
        <w:rPr>
          <w:color w:val="212121"/>
          <w:sz w:val="21"/>
        </w:rPr>
        <w:t xml:space="preserve"> </w:t>
      </w:r>
      <w:r>
        <w:rPr>
          <w:color w:val="212121"/>
          <w:sz w:val="21"/>
        </w:rPr>
        <w:t>injection,</w:t>
      </w:r>
      <w:r w:rsidRPr="00F754D5">
        <w:rPr>
          <w:color w:val="212121"/>
          <w:sz w:val="21"/>
        </w:rPr>
        <w:t xml:space="preserve"> </w:t>
      </w:r>
      <w:r>
        <w:rPr>
          <w:color w:val="212121"/>
          <w:sz w:val="21"/>
        </w:rPr>
        <w:t>sand</w:t>
      </w:r>
      <w:r w:rsidRPr="00F754D5">
        <w:rPr>
          <w:color w:val="212121"/>
          <w:sz w:val="21"/>
        </w:rPr>
        <w:t xml:space="preserve"> </w:t>
      </w:r>
      <w:r>
        <w:rPr>
          <w:color w:val="212121"/>
          <w:sz w:val="21"/>
        </w:rPr>
        <w:t>ﬁlter,</w:t>
      </w:r>
      <w:r w:rsidRPr="00F754D5">
        <w:rPr>
          <w:color w:val="212121"/>
          <w:sz w:val="21"/>
        </w:rPr>
        <w:t xml:space="preserve"> </w:t>
      </w:r>
      <w:r>
        <w:rPr>
          <w:color w:val="212121"/>
          <w:sz w:val="21"/>
        </w:rPr>
        <w:t>ﬁltration,</w:t>
      </w:r>
      <w:r w:rsidRPr="00F754D5">
        <w:rPr>
          <w:color w:val="212121"/>
          <w:sz w:val="21"/>
        </w:rPr>
        <w:t xml:space="preserve"> </w:t>
      </w:r>
      <w:r>
        <w:rPr>
          <w:color w:val="212121"/>
          <w:sz w:val="21"/>
        </w:rPr>
        <w:t>Chemicals addition</w:t>
      </w:r>
      <w:r w:rsidRPr="00F754D5">
        <w:rPr>
          <w:color w:val="212121"/>
          <w:sz w:val="21"/>
        </w:rPr>
        <w:t xml:space="preserve"> </w:t>
      </w:r>
      <w:r>
        <w:rPr>
          <w:color w:val="212121"/>
          <w:sz w:val="21"/>
        </w:rPr>
        <w:t>unit)</w:t>
      </w:r>
      <w:r w:rsidRPr="00F754D5">
        <w:rPr>
          <w:color w:val="212121"/>
          <w:sz w:val="21"/>
        </w:rPr>
        <w:t xml:space="preserve"> </w:t>
      </w:r>
      <w:r>
        <w:rPr>
          <w:color w:val="212121"/>
          <w:sz w:val="21"/>
        </w:rPr>
        <w:t>and</w:t>
      </w:r>
      <w:r w:rsidRPr="00F754D5">
        <w:rPr>
          <w:color w:val="212121"/>
          <w:sz w:val="21"/>
        </w:rPr>
        <w:t xml:space="preserve"> </w:t>
      </w:r>
      <w:r>
        <w:rPr>
          <w:color w:val="212121"/>
          <w:sz w:val="21"/>
        </w:rPr>
        <w:t>guide</w:t>
      </w:r>
      <w:r w:rsidRPr="00F754D5">
        <w:rPr>
          <w:color w:val="212121"/>
          <w:sz w:val="21"/>
        </w:rPr>
        <w:t xml:space="preserve"> </w:t>
      </w:r>
      <w:r>
        <w:rPr>
          <w:color w:val="212121"/>
          <w:sz w:val="21"/>
        </w:rPr>
        <w:t>operators.</w:t>
      </w:r>
    </w:p>
    <w:p w:rsidR="00215CA2" w:rsidRDefault="00215CA2" w:rsidP="00E06987">
      <w:pPr>
        <w:pStyle w:val="ListParagraph"/>
        <w:widowControl w:val="0"/>
        <w:numPr>
          <w:ilvl w:val="0"/>
          <w:numId w:val="1"/>
        </w:numPr>
        <w:autoSpaceDE w:val="0"/>
        <w:autoSpaceDN w:val="0"/>
        <w:spacing w:line="240" w:lineRule="exact"/>
        <w:ind w:left="270"/>
        <w:contextualSpacing w:val="0"/>
        <w:rPr>
          <w:color w:val="212121"/>
          <w:sz w:val="21"/>
        </w:rPr>
      </w:pPr>
      <w:r>
        <w:rPr>
          <w:color w:val="212121"/>
          <w:sz w:val="21"/>
        </w:rPr>
        <w:t>Perform</w:t>
      </w:r>
      <w:r w:rsidRPr="00F754D5">
        <w:rPr>
          <w:color w:val="212121"/>
          <w:sz w:val="21"/>
        </w:rPr>
        <w:t xml:space="preserve"> </w:t>
      </w:r>
      <w:r>
        <w:rPr>
          <w:color w:val="212121"/>
          <w:sz w:val="21"/>
        </w:rPr>
        <w:t>the</w:t>
      </w:r>
      <w:r w:rsidRPr="00F754D5">
        <w:rPr>
          <w:color w:val="212121"/>
          <w:sz w:val="21"/>
        </w:rPr>
        <w:t xml:space="preserve"> </w:t>
      </w:r>
      <w:r>
        <w:rPr>
          <w:color w:val="212121"/>
          <w:sz w:val="21"/>
        </w:rPr>
        <w:t>scheduled</w:t>
      </w:r>
      <w:r w:rsidRPr="00F754D5">
        <w:rPr>
          <w:color w:val="212121"/>
          <w:sz w:val="21"/>
        </w:rPr>
        <w:t xml:space="preserve"> </w:t>
      </w:r>
      <w:r>
        <w:rPr>
          <w:color w:val="212121"/>
          <w:sz w:val="21"/>
        </w:rPr>
        <w:t>Maintenance</w:t>
      </w:r>
      <w:r w:rsidRPr="00F754D5">
        <w:rPr>
          <w:color w:val="212121"/>
          <w:sz w:val="21"/>
        </w:rPr>
        <w:t xml:space="preserve"> </w:t>
      </w:r>
      <w:r>
        <w:rPr>
          <w:color w:val="212121"/>
          <w:sz w:val="21"/>
        </w:rPr>
        <w:t>processes for all the Lab. Equipments &amp; doseing equipments in the plant.</w:t>
      </w:r>
    </w:p>
    <w:p w:rsidR="00E52AE7" w:rsidRDefault="00E52AE7" w:rsidP="00E52AE7">
      <w:pPr>
        <w:pStyle w:val="Heading3"/>
      </w:pPr>
      <w:r>
        <w:t>2007-2008</w:t>
      </w:r>
    </w:p>
    <w:p w:rsidR="00E52AE7" w:rsidRDefault="00E52AE7" w:rsidP="00E06987">
      <w:pPr>
        <w:spacing w:line="240" w:lineRule="auto"/>
      </w:pPr>
      <w:r>
        <w:t>Medical analysis specialist,</w:t>
      </w:r>
      <w:r w:rsidR="004009D9">
        <w:t xml:space="preserve"> </w:t>
      </w:r>
      <w:r>
        <w:t xml:space="preserve">in </w:t>
      </w:r>
      <w:r w:rsidR="004009D9">
        <w:t>both (</w:t>
      </w:r>
      <w:r>
        <w:t>Alkamal Lab. For Medical analysis</w:t>
      </w:r>
      <w:r w:rsidR="004009D9">
        <w:t>)</w:t>
      </w:r>
      <w:r>
        <w:t xml:space="preserve"> &amp; </w:t>
      </w:r>
      <w:r w:rsidR="004009D9">
        <w:t>(</w:t>
      </w:r>
      <w:r>
        <w:t>Health insurance organization</w:t>
      </w:r>
      <w:r w:rsidR="004009D9">
        <w:t>)</w:t>
      </w:r>
      <w:r>
        <w:t>.</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Record and keep samples taken.</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Performing internal and external quality control tests.</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Separate the samples in the correct way and distribute them to the different units.</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Carrying out chemical analyzes blood tests, bacteriological cultures and clotting research, all on the apparatus to be worked on.</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Performing a system of internal and external controls, monitoring their results and recording them according to doing the work.</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Carry out regular maintenance of the devices according to the operating instructions of the device.</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Perform a microscopic examination of urine, stool and semen samples.</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 xml:space="preserve"> draw</w:t>
      </w:r>
      <w:r w:rsidR="00AE07DC">
        <w:rPr>
          <w:color w:val="212121"/>
          <w:sz w:val="21"/>
        </w:rPr>
        <w:t>ing</w:t>
      </w:r>
      <w:r w:rsidRPr="004B1D38">
        <w:rPr>
          <w:color w:val="212121"/>
          <w:sz w:val="21"/>
        </w:rPr>
        <w:t xml:space="preserve"> samples in the correct way according to the drawing instructions.</w:t>
      </w:r>
    </w:p>
    <w:p w:rsidR="004B1D38" w:rsidRPr="004B1D38"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rPr>
          <w:color w:val="212121"/>
          <w:sz w:val="21"/>
        </w:rPr>
      </w:pPr>
      <w:r w:rsidRPr="004B1D38">
        <w:rPr>
          <w:color w:val="212121"/>
          <w:sz w:val="21"/>
        </w:rPr>
        <w:t>Monitor laboratory stocks of solutions, chemicals and other supplies and ensure the optimum use of them on an ongoing basis.</w:t>
      </w:r>
    </w:p>
    <w:p w:rsidR="00E52AE7" w:rsidRPr="00CD56CE" w:rsidRDefault="004B1D38" w:rsidP="00E06987">
      <w:pPr>
        <w:pStyle w:val="ListParagraph"/>
        <w:widowControl w:val="0"/>
        <w:numPr>
          <w:ilvl w:val="0"/>
          <w:numId w:val="7"/>
        </w:numPr>
        <w:tabs>
          <w:tab w:val="clear" w:pos="720"/>
          <w:tab w:val="num" w:pos="360"/>
          <w:tab w:val="left" w:pos="598"/>
        </w:tabs>
        <w:autoSpaceDE w:val="0"/>
        <w:autoSpaceDN w:val="0"/>
        <w:spacing w:line="240" w:lineRule="exact"/>
        <w:ind w:left="360" w:firstLine="0"/>
        <w:contextualSpacing w:val="0"/>
        <w:rPr>
          <w:color w:val="212121"/>
          <w:sz w:val="21"/>
        </w:rPr>
      </w:pPr>
      <w:r w:rsidRPr="00CD56CE">
        <w:rPr>
          <w:color w:val="212121"/>
          <w:sz w:val="21"/>
        </w:rPr>
        <w:t>Keeping records, forms and files, participating in preparing reports.</w:t>
      </w:r>
    </w:p>
    <w:p w:rsidR="00215CA2" w:rsidRDefault="00215CA2" w:rsidP="00E06987">
      <w:pPr>
        <w:pStyle w:val="Heading1"/>
        <w:spacing w:line="240" w:lineRule="auto"/>
      </w:pPr>
      <w:r>
        <w:t>EDUCATION:</w:t>
      </w:r>
    </w:p>
    <w:p w:rsidR="00215CA2" w:rsidRPr="00E06987" w:rsidRDefault="00215CA2" w:rsidP="00E06987">
      <w:pPr>
        <w:pStyle w:val="NoSpacing"/>
        <w:spacing w:line="240" w:lineRule="exact"/>
      </w:pPr>
      <w:r w:rsidRPr="00E06987">
        <w:t xml:space="preserve">Bachelor of </w:t>
      </w:r>
      <w:r w:rsidR="002C06C1" w:rsidRPr="00E06987">
        <w:t>Science</w:t>
      </w:r>
      <w:r w:rsidRPr="00E06987">
        <w:t xml:space="preserve"> - special chemistry department Al-Azhar University</w:t>
      </w:r>
      <w:r w:rsidR="002C06C1" w:rsidRPr="00E06987">
        <w:t xml:space="preserve"> (year 2005)</w:t>
      </w:r>
      <w:r w:rsidRPr="00E06987">
        <w:t xml:space="preserve">. </w:t>
      </w:r>
    </w:p>
    <w:p w:rsidR="00215CA2" w:rsidRPr="00E06987" w:rsidRDefault="00813997" w:rsidP="00E06987">
      <w:pPr>
        <w:pStyle w:val="NoSpacing"/>
        <w:spacing w:line="240" w:lineRule="exact"/>
      </w:pPr>
      <w:r w:rsidRPr="00E06987">
        <w:t>General degree:  very good</w:t>
      </w:r>
      <w:r w:rsidR="00215CA2" w:rsidRPr="00E06987">
        <w:t>.</w:t>
      </w:r>
    </w:p>
    <w:p w:rsidR="00215CA2" w:rsidRPr="00E06987" w:rsidRDefault="00250FB5" w:rsidP="00E06987">
      <w:pPr>
        <w:pStyle w:val="NoSpacing"/>
        <w:spacing w:line="240" w:lineRule="exact"/>
      </w:pPr>
      <w:r w:rsidRPr="00E06987">
        <w:rPr>
          <w:noProof/>
        </w:rPr>
        <w:pict>
          <v:rect id="_x0000_s1030" alt="&quot;&quot;" style="position:absolute;margin-left:-72.75pt;margin-top:-1024.6pt;width:41.75pt;height:1503.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0CdQIAAGMFAAAOAAAAZHJzL2Uyb0RvYy54bWysVN9P2zAQfp+0/8Hy+0jStRurSFFVxDQJ&#10;AQImno1jN5Ecn3d2m3Z//c5OkzJAmzQtD47t++7X57s7O9+1hm0V+gZsyYuTnDNlJVSNXZf8+8Pl&#10;h1POfBC2EgasKvleeX6+eP/urHNzNYEaTKWQkRHr550reR2Cm2eZl7VqhT8BpywJNWArAh1xnVUo&#10;OrLemmyS55+yDrByCFJ5T7cXvZAvkn2tlQw3WnsVmCk5xRbSiml9imu2OBPzNQpXN/IQhviHKFrR&#10;WHI6mroQQbANNq9MtY1E8KDDiYQ2A60bqVIOlE2Rv8jmvhZOpVyIHO9Gmvz/Myuvt/fuFomGzvm5&#10;p23MYqexjX+Kj+0SWfuRLLULTNLl7GM+mcw4kyQq8nx2Os0TndlR3aEPXxW0LG5KjvQaiSSxvfKB&#10;XBJ0gERvHkxTXTbGpEOsALUyyLaC3k5IqWwo4nuR1m9IYyPeQtTsxfEmO+aTdmFvVMQZe6c0ayrK&#10;YJKCSaX22lGKoRaV6v3PcvoG70NoKZZkMKI1+R9tF3+y3Ud5wEdVlSp1VM7/rjxqJM9gw6jcNhbw&#10;LQNmpE/3+IGknprI0hNU+1tkCH2feCcvG3q6K+HDrUBqDGohavZwQ4s20JUcDjvOasCfb91HPNUr&#10;STnrqNFK7n9sBCrOzDdLlfylmE5jZ6bDdPZ5Qgd8Lnl6LrGbdgVUDwWNFSfTNuKDGbYaoX2kmbCM&#10;XkkkrCTfJZcBh8Mq9AOApopUy2WCUTc6Ea7svZPReGQ1lubD7lGgO9RvoNK/hqEpxfxFGffYqGlh&#10;uQmgm1TjR14PfFMnp8I5TJ04Kp6fE+o4Gxe/AAAA//8DAFBLAwQUAAYACAAAACEATLrne+QAAAAO&#10;AQAADwAAAGRycy9kb3ducmV2LnhtbEyPwU7DMAyG70i8Q2Qkbl26dWunruk0TdoFISQKO3DLGtMU&#10;mqRqsq7w9HincbPlT7+/v9hOpmMjDr51VsB8FgNDWzvV2kbA+9shWgPzQVolO2dRwA962Jb3d4XM&#10;lbvYVxyr0DAKsT6XAnQIfc65rzUa6WeuR0u3TzcYGWgdGq4GeaFw0/FFHKfcyNbSBy173Gusv6uz&#10;EfD0lSWVHnfjb/KCR+2Ozx+HvRfi8WHabYAFnMINhqs+qUNJTid3tsqzTkA0XyYZsdcpTlfAiInS&#10;eAHsRPAyy1bAy4L/r1H+AQAA//8DAFBLAQItABQABgAIAAAAIQC2gziS/gAAAOEBAAATAAAAAAAA&#10;AAAAAAAAAAAAAABbQ29udGVudF9UeXBlc10ueG1sUEsBAi0AFAAGAAgAAAAhADj9If/WAAAAlAEA&#10;AAsAAAAAAAAAAAAAAAAALwEAAF9yZWxzLy5yZWxzUEsBAi0AFAAGAAgAAAAhAPFufQJ1AgAAYwUA&#10;AA4AAAAAAAAAAAAAAAAALgIAAGRycy9lMm9Eb2MueG1sUEsBAi0AFAAGAAgAAAAhAEy653vkAAAA&#10;DgEAAA8AAAAAAAAAAAAAAAAAzwQAAGRycy9kb3ducmV2LnhtbFBLBQYAAAAABAAEAPMAAADgBQAA&#10;AAA=&#10;" fillcolor="#0f6fc6 [3204]" stroked="f" strokeweight="1pt">
            <w10:anchorlock/>
          </v:rect>
        </w:pict>
      </w:r>
      <w:r w:rsidR="002C06C1" w:rsidRPr="00E06987">
        <w:t>Analytical biochemistry Diploma</w:t>
      </w:r>
      <w:r w:rsidR="00215CA2" w:rsidRPr="00E06987">
        <w:t>, Science Faculty, Alexandreia University</w:t>
      </w:r>
      <w:r w:rsidR="002C06C1" w:rsidRPr="00E06987">
        <w:t xml:space="preserve"> ( year 2007)</w:t>
      </w:r>
      <w:r w:rsidR="00215CA2" w:rsidRPr="00E06987">
        <w:t>.</w:t>
      </w:r>
    </w:p>
    <w:p w:rsidR="00215CA2" w:rsidRDefault="00215CA2" w:rsidP="00E06987">
      <w:pPr>
        <w:pStyle w:val="NoSpacing"/>
        <w:spacing w:line="240" w:lineRule="exact"/>
      </w:pPr>
      <w:r w:rsidRPr="00E06987">
        <w:t>General degree: good</w:t>
      </w:r>
      <w:r w:rsidR="00813997" w:rsidRPr="00E06987">
        <w:t>.</w:t>
      </w:r>
    </w:p>
    <w:p w:rsidR="00215CA2" w:rsidRDefault="00215CA2" w:rsidP="00E06987">
      <w:pPr>
        <w:pStyle w:val="Heading1"/>
        <w:spacing w:line="240" w:lineRule="auto"/>
      </w:pPr>
      <w:r>
        <w:t>SKILLS</w:t>
      </w:r>
      <w:r w:rsidR="00525646">
        <w:t>:</w:t>
      </w:r>
    </w:p>
    <w:tbl>
      <w:tblPr>
        <w:tblW w:w="5176" w:type="pct"/>
        <w:tblCellMar>
          <w:left w:w="0" w:type="dxa"/>
          <w:right w:w="0" w:type="dxa"/>
        </w:tblCellMar>
        <w:tblLook w:val="0600"/>
      </w:tblPr>
      <w:tblGrid>
        <w:gridCol w:w="4701"/>
        <w:gridCol w:w="4988"/>
      </w:tblGrid>
      <w:tr w:rsidR="00525646" w:rsidRPr="00CD56CE" w:rsidTr="00E06987">
        <w:trPr>
          <w:trHeight w:val="1050"/>
        </w:trPr>
        <w:tc>
          <w:tcPr>
            <w:tcW w:w="4701" w:type="dxa"/>
          </w:tcPr>
          <w:p w:rsidR="00525646" w:rsidRPr="00CD56CE" w:rsidRDefault="00250FB5" w:rsidP="00813997">
            <w:pPr>
              <w:pStyle w:val="NoSpacing"/>
            </w:pPr>
            <w:r>
              <w:rPr>
                <w:noProof/>
              </w:rPr>
              <w:pict>
                <v:rect id="_x0000_s1027" alt="&quot;&quot;" style="position:absolute;margin-left:-1in;margin-top:-372.45pt;width:41.75pt;height:1503.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0CdQIAAGMFAAAOAAAAZHJzL2Uyb0RvYy54bWysVN9P2zAQfp+0/8Hy+0jStRurSFFVxDQJ&#10;AQImno1jN5Ecn3d2m3Z//c5OkzJAmzQtD47t++7X57s7O9+1hm0V+gZsyYuTnDNlJVSNXZf8+8Pl&#10;h1POfBC2EgasKvleeX6+eP/urHNzNYEaTKWQkRHr550reR2Cm2eZl7VqhT8BpywJNWArAh1xnVUo&#10;OrLemmyS55+yDrByCFJ5T7cXvZAvkn2tlQw3WnsVmCk5xRbSiml9imu2OBPzNQpXN/IQhviHKFrR&#10;WHI6mroQQbANNq9MtY1E8KDDiYQ2A60bqVIOlE2Rv8jmvhZOpVyIHO9Gmvz/Myuvt/fuFomGzvm5&#10;p23MYqexjX+Kj+0SWfuRLLULTNLl7GM+mcw4kyQq8nx2Os0TndlR3aEPXxW0LG5KjvQaiSSxvfKB&#10;XBJ0gERvHkxTXTbGpEOsALUyyLaC3k5IqWwo4nuR1m9IYyPeQtTsxfEmO+aTdmFvVMQZe6c0ayrK&#10;YJKCSaX22lGKoRaV6v3PcvoG70NoKZZkMKI1+R9tF3+y3Ud5wEdVlSp1VM7/rjxqJM9gw6jcNhbw&#10;LQNmpE/3+IGknprI0hNU+1tkCH2feCcvG3q6K+HDrUBqDGohavZwQ4s20JUcDjvOasCfb91HPNUr&#10;STnrqNFK7n9sBCrOzDdLlfylmE5jZ6bDdPZ5Qgd8Lnl6LrGbdgVUDwWNFSfTNuKDGbYaoX2kmbCM&#10;XkkkrCTfJZcBh8Mq9AOApopUy2WCUTc6Ea7svZPReGQ1lubD7lGgO9RvoNK/hqEpxfxFGffYqGlh&#10;uQmgm1TjR14PfFMnp8I5TJ04Kp6fE+o4Gxe/AAAA//8DAFBLAwQUAAYACAAAACEATLrne+QAAAAO&#10;AQAADwAAAGRycy9kb3ducmV2LnhtbEyPwU7DMAyG70i8Q2Qkbl26dWunruk0TdoFISQKO3DLGtMU&#10;mqRqsq7w9HincbPlT7+/v9hOpmMjDr51VsB8FgNDWzvV2kbA+9shWgPzQVolO2dRwA962Jb3d4XM&#10;lbvYVxyr0DAKsT6XAnQIfc65rzUa6WeuR0u3TzcYGWgdGq4GeaFw0/FFHKfcyNbSBy173Gusv6uz&#10;EfD0lSWVHnfjb/KCR+2Ozx+HvRfi8WHabYAFnMINhqs+qUNJTid3tsqzTkA0XyYZsdcpTlfAiInS&#10;eAHsRPAyy1bAy4L/r1H+AQAA//8DAFBLAQItABQABgAIAAAAIQC2gziS/gAAAOEBAAATAAAAAAAA&#10;AAAAAAAAAAAAAABbQ29udGVudF9UeXBlc10ueG1sUEsBAi0AFAAGAAgAAAAhADj9If/WAAAAlAEA&#10;AAsAAAAAAAAAAAAAAAAALwEAAF9yZWxzLy5yZWxzUEsBAi0AFAAGAAgAAAAhAPFufQJ1AgAAYwUA&#10;AA4AAAAAAAAAAAAAAAAALgIAAGRycy9lMm9Eb2MueG1sUEsBAi0AFAAGAAgAAAAhAEy653vkAAAA&#10;DgEAAA8AAAAAAAAAAAAAAAAAzwQAAGRycy9kb3ducmV2LnhtbFBLBQYAAAAABAAEAPMAAADgBQAA&#10;AAA=&#10;" fillcolor="#0f6fc6 [3204]" stroked="f" strokeweight="1pt">
                  <w10:anchorlock/>
                </v:rect>
              </w:pict>
            </w:r>
            <w:r w:rsidR="00CD56CE" w:rsidRPr="00CD56CE">
              <w:t xml:space="preserve">knowledge of </w:t>
            </w:r>
            <w:r w:rsidR="00525646" w:rsidRPr="00CD56CE">
              <w:t xml:space="preserve">Microsoft office </w:t>
            </w:r>
          </w:p>
          <w:p w:rsidR="00525646" w:rsidRPr="00CD56CE" w:rsidRDefault="00525646" w:rsidP="00813997">
            <w:pPr>
              <w:pStyle w:val="NoSpacing"/>
            </w:pPr>
            <w:r w:rsidRPr="00CD56CE">
              <w:t>Labs planning &amp; Management</w:t>
            </w:r>
          </w:p>
          <w:p w:rsidR="00525646" w:rsidRPr="00CD56CE" w:rsidRDefault="00525646" w:rsidP="00813997">
            <w:pPr>
              <w:pStyle w:val="NoSpacing"/>
            </w:pPr>
            <w:r w:rsidRPr="00CD56CE">
              <w:t>Very good in English</w:t>
            </w:r>
          </w:p>
        </w:tc>
        <w:tc>
          <w:tcPr>
            <w:tcW w:w="4989" w:type="dxa"/>
          </w:tcPr>
          <w:p w:rsidR="00525646" w:rsidRPr="00CD56CE" w:rsidRDefault="00CD56CE" w:rsidP="00813997">
            <w:pPr>
              <w:pStyle w:val="NoSpacing"/>
            </w:pPr>
            <w:r>
              <w:t>Good in looking for</w:t>
            </w:r>
            <w:r w:rsidR="00525646" w:rsidRPr="00CD56CE">
              <w:t xml:space="preserve"> information on internet</w:t>
            </w:r>
          </w:p>
          <w:p w:rsidR="00525646" w:rsidRPr="00CD56CE" w:rsidRDefault="00525646" w:rsidP="00813997">
            <w:pPr>
              <w:pStyle w:val="NoSpacing"/>
            </w:pPr>
            <w:r w:rsidRPr="00CD56CE">
              <w:t>Good comunication skills</w:t>
            </w:r>
          </w:p>
          <w:p w:rsidR="00525646" w:rsidRPr="00CD56CE" w:rsidRDefault="00525646" w:rsidP="00813997">
            <w:pPr>
              <w:pStyle w:val="NoSpacing"/>
            </w:pPr>
            <w:r w:rsidRPr="00CD56CE">
              <w:t>Fast learning &amp; accomodating</w:t>
            </w:r>
          </w:p>
        </w:tc>
      </w:tr>
    </w:tbl>
    <w:p w:rsidR="00215CA2" w:rsidRPr="00E06987" w:rsidRDefault="00215CA2" w:rsidP="00E06987">
      <w:pPr>
        <w:tabs>
          <w:tab w:val="left" w:pos="2145"/>
        </w:tabs>
        <w:rPr>
          <w:rFonts w:ascii="Arial" w:eastAsia="Times New Roman" w:hAnsi="Arial" w:cs="Arial"/>
          <w:sz w:val="24"/>
          <w:szCs w:val="24"/>
        </w:rPr>
      </w:pPr>
    </w:p>
    <w:sectPr w:rsidR="00215CA2" w:rsidRPr="00E06987" w:rsidSect="00215CA2">
      <w:footerReference w:type="default" r:id="rId10"/>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61B" w:rsidRDefault="0085661B" w:rsidP="00CD56CE">
      <w:pPr>
        <w:spacing w:after="0" w:line="240" w:lineRule="auto"/>
      </w:pPr>
      <w:r>
        <w:separator/>
      </w:r>
    </w:p>
  </w:endnote>
  <w:endnote w:type="continuationSeparator" w:id="1">
    <w:p w:rsidR="0085661B" w:rsidRDefault="0085661B" w:rsidP="00CD5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1"/>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328797"/>
      <w:docPartObj>
        <w:docPartGallery w:val="Page Numbers (Bottom of Page)"/>
        <w:docPartUnique/>
      </w:docPartObj>
    </w:sdtPr>
    <w:sdtContent>
      <w:sdt>
        <w:sdtPr>
          <w:id w:val="565050523"/>
          <w:docPartObj>
            <w:docPartGallery w:val="Page Numbers (Top of Page)"/>
            <w:docPartUnique/>
          </w:docPartObj>
        </w:sdtPr>
        <w:sdtContent>
          <w:p w:rsidR="00CD56CE" w:rsidRDefault="00CD56CE">
            <w:pPr>
              <w:pStyle w:val="Footer"/>
              <w:jc w:val="right"/>
            </w:pPr>
            <w:r>
              <w:t xml:space="preserve">Page </w:t>
            </w:r>
            <w:r w:rsidR="00250FB5">
              <w:rPr>
                <w:b/>
                <w:sz w:val="24"/>
                <w:szCs w:val="24"/>
              </w:rPr>
              <w:fldChar w:fldCharType="begin"/>
            </w:r>
            <w:r>
              <w:rPr>
                <w:b/>
              </w:rPr>
              <w:instrText xml:space="preserve"> PAGE </w:instrText>
            </w:r>
            <w:r w:rsidR="00250FB5">
              <w:rPr>
                <w:b/>
                <w:sz w:val="24"/>
                <w:szCs w:val="24"/>
              </w:rPr>
              <w:fldChar w:fldCharType="separate"/>
            </w:r>
            <w:r w:rsidR="00E06987">
              <w:rPr>
                <w:b/>
                <w:noProof/>
              </w:rPr>
              <w:t>1</w:t>
            </w:r>
            <w:r w:rsidR="00250FB5">
              <w:rPr>
                <w:b/>
                <w:sz w:val="24"/>
                <w:szCs w:val="24"/>
              </w:rPr>
              <w:fldChar w:fldCharType="end"/>
            </w:r>
            <w:r>
              <w:t xml:space="preserve"> of </w:t>
            </w:r>
            <w:r w:rsidR="00250FB5">
              <w:rPr>
                <w:b/>
                <w:sz w:val="24"/>
                <w:szCs w:val="24"/>
              </w:rPr>
              <w:fldChar w:fldCharType="begin"/>
            </w:r>
            <w:r>
              <w:rPr>
                <w:b/>
              </w:rPr>
              <w:instrText xml:space="preserve"> NUMPAGES  </w:instrText>
            </w:r>
            <w:r w:rsidR="00250FB5">
              <w:rPr>
                <w:b/>
                <w:sz w:val="24"/>
                <w:szCs w:val="24"/>
              </w:rPr>
              <w:fldChar w:fldCharType="separate"/>
            </w:r>
            <w:r w:rsidR="00E06987">
              <w:rPr>
                <w:b/>
                <w:noProof/>
              </w:rPr>
              <w:t>2</w:t>
            </w:r>
            <w:r w:rsidR="00250FB5">
              <w:rPr>
                <w:b/>
                <w:sz w:val="24"/>
                <w:szCs w:val="24"/>
              </w:rPr>
              <w:fldChar w:fldCharType="end"/>
            </w:r>
          </w:p>
        </w:sdtContent>
      </w:sdt>
    </w:sdtContent>
  </w:sdt>
  <w:p w:rsidR="00CD56CE" w:rsidRDefault="00CD56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61B" w:rsidRDefault="0085661B" w:rsidP="00CD56CE">
      <w:pPr>
        <w:spacing w:after="0" w:line="240" w:lineRule="auto"/>
      </w:pPr>
      <w:r>
        <w:separator/>
      </w:r>
    </w:p>
  </w:footnote>
  <w:footnote w:type="continuationSeparator" w:id="1">
    <w:p w:rsidR="0085661B" w:rsidRDefault="0085661B" w:rsidP="00CD56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A4BC6"/>
    <w:multiLevelType w:val="hybridMultilevel"/>
    <w:tmpl w:val="3BEC28E0"/>
    <w:lvl w:ilvl="0" w:tplc="65C25F2A">
      <w:start w:val="2010"/>
      <w:numFmt w:val="bullet"/>
      <w:lvlText w:val="-"/>
      <w:lvlJc w:val="left"/>
      <w:pPr>
        <w:ind w:left="720" w:hanging="36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D4007"/>
    <w:multiLevelType w:val="multilevel"/>
    <w:tmpl w:val="868C2648"/>
    <w:lvl w:ilvl="0">
      <w:start w:val="1"/>
      <w:numFmt w:val="bullet"/>
      <w:pStyle w:val="ListBullet"/>
      <w:lvlText w:val=""/>
      <w:lvlJc w:val="left"/>
      <w:pPr>
        <w:ind w:left="936" w:hanging="360"/>
      </w:pPr>
      <w:rPr>
        <w:rFonts w:ascii="Symbol" w:hAnsi="Symbol" w:hint="default"/>
        <w:color w:val="000000" w:themeColor="text1"/>
        <w:sz w:val="16"/>
      </w:rPr>
    </w:lvl>
    <w:lvl w:ilvl="1">
      <w:start w:val="1"/>
      <w:numFmt w:val="bullet"/>
      <w:lvlText w:val="o"/>
      <w:lvlJc w:val="left"/>
      <w:pPr>
        <w:ind w:left="1296" w:hanging="360"/>
      </w:pPr>
      <w:rPr>
        <w:rFonts w:ascii="Courier New" w:hAnsi="Courier New" w:hint="default"/>
        <w:color w:val="0F6FC6" w:themeColor="accent1"/>
        <w:sz w:val="24"/>
      </w:rPr>
    </w:lvl>
    <w:lvl w:ilvl="2">
      <w:start w:val="1"/>
      <w:numFmt w:val="bullet"/>
      <w:lvlText w:val=""/>
      <w:lvlJc w:val="left"/>
      <w:pPr>
        <w:ind w:left="1656" w:hanging="360"/>
      </w:pPr>
      <w:rPr>
        <w:rFonts w:ascii="Wingdings" w:hAnsi="Wingdings" w:hint="default"/>
        <w:color w:val="0F6FC6" w:themeColor="accent1"/>
        <w:sz w:val="24"/>
      </w:rPr>
    </w:lvl>
    <w:lvl w:ilvl="3">
      <w:start w:val="1"/>
      <w:numFmt w:val="bullet"/>
      <w:lvlText w:val=""/>
      <w:lvlJc w:val="left"/>
      <w:pPr>
        <w:ind w:left="2016" w:hanging="360"/>
      </w:pPr>
      <w:rPr>
        <w:rFonts w:ascii="Symbol" w:hAnsi="Symbol" w:hint="default"/>
      </w:rPr>
    </w:lvl>
    <w:lvl w:ilvl="4">
      <w:start w:val="1"/>
      <w:numFmt w:val="bullet"/>
      <w:lvlText w:val="o"/>
      <w:lvlJc w:val="left"/>
      <w:pPr>
        <w:ind w:left="2376" w:hanging="360"/>
      </w:pPr>
      <w:rPr>
        <w:rFonts w:ascii="Courier New" w:hAnsi="Courier New" w:hint="default"/>
      </w:rPr>
    </w:lvl>
    <w:lvl w:ilvl="5">
      <w:start w:val="1"/>
      <w:numFmt w:val="bullet"/>
      <w:lvlText w:val=""/>
      <w:lvlJc w:val="left"/>
      <w:pPr>
        <w:ind w:left="2736" w:hanging="360"/>
      </w:pPr>
      <w:rPr>
        <w:rFonts w:ascii="Wingdings" w:hAnsi="Wingdings" w:hint="default"/>
      </w:rPr>
    </w:lvl>
    <w:lvl w:ilvl="6">
      <w:start w:val="1"/>
      <w:numFmt w:val="bullet"/>
      <w:lvlText w:val=""/>
      <w:lvlJc w:val="left"/>
      <w:pPr>
        <w:ind w:left="3096" w:hanging="360"/>
      </w:pPr>
      <w:rPr>
        <w:rFonts w:ascii="Symbol" w:hAnsi="Symbol" w:hint="default"/>
      </w:rPr>
    </w:lvl>
    <w:lvl w:ilvl="7">
      <w:start w:val="1"/>
      <w:numFmt w:val="bullet"/>
      <w:lvlText w:val="o"/>
      <w:lvlJc w:val="left"/>
      <w:pPr>
        <w:ind w:left="3456" w:hanging="360"/>
      </w:pPr>
      <w:rPr>
        <w:rFonts w:ascii="Courier New" w:hAnsi="Courier New" w:hint="default"/>
      </w:rPr>
    </w:lvl>
    <w:lvl w:ilvl="8">
      <w:start w:val="1"/>
      <w:numFmt w:val="bullet"/>
      <w:lvlText w:val=""/>
      <w:lvlJc w:val="left"/>
      <w:pPr>
        <w:ind w:left="3816" w:hanging="360"/>
      </w:pPr>
      <w:rPr>
        <w:rFonts w:ascii="Wingdings" w:hAnsi="Wingdings" w:hint="default"/>
      </w:rPr>
    </w:lvl>
  </w:abstractNum>
  <w:abstractNum w:abstractNumId="2">
    <w:nsid w:val="3AF34369"/>
    <w:multiLevelType w:val="hybridMultilevel"/>
    <w:tmpl w:val="FB768084"/>
    <w:lvl w:ilvl="0" w:tplc="04090001">
      <w:start w:val="1"/>
      <w:numFmt w:val="bullet"/>
      <w:lvlText w:val=""/>
      <w:lvlJc w:val="left"/>
      <w:pPr>
        <w:tabs>
          <w:tab w:val="num" w:pos="1080"/>
        </w:tabs>
        <w:ind w:left="1080" w:right="1080" w:hanging="360"/>
      </w:pPr>
      <w:rPr>
        <w:rFonts w:ascii="Symbol" w:hAnsi="Symbol" w:hint="default"/>
      </w:rPr>
    </w:lvl>
    <w:lvl w:ilvl="1" w:tplc="04090003">
      <w:start w:val="1"/>
      <w:numFmt w:val="bullet"/>
      <w:lvlText w:val="o"/>
      <w:lvlJc w:val="left"/>
      <w:pPr>
        <w:tabs>
          <w:tab w:val="num" w:pos="1800"/>
        </w:tabs>
        <w:ind w:left="1800" w:right="1800" w:hanging="360"/>
      </w:pPr>
      <w:rPr>
        <w:rFonts w:ascii="Courier New" w:hAnsi="Courier New" w:hint="default"/>
      </w:rPr>
    </w:lvl>
    <w:lvl w:ilvl="2" w:tplc="04090005">
      <w:start w:val="1"/>
      <w:numFmt w:val="bullet"/>
      <w:lvlText w:val=""/>
      <w:lvlJc w:val="left"/>
      <w:pPr>
        <w:tabs>
          <w:tab w:val="num" w:pos="2520"/>
        </w:tabs>
        <w:ind w:left="2520" w:right="2520" w:hanging="360"/>
      </w:pPr>
      <w:rPr>
        <w:rFonts w:ascii="Wingdings" w:hAnsi="Wingdings" w:hint="default"/>
      </w:rPr>
    </w:lvl>
    <w:lvl w:ilvl="3" w:tplc="04090001">
      <w:start w:val="1"/>
      <w:numFmt w:val="bullet"/>
      <w:lvlText w:val=""/>
      <w:lvlJc w:val="left"/>
      <w:pPr>
        <w:tabs>
          <w:tab w:val="num" w:pos="3240"/>
        </w:tabs>
        <w:ind w:left="3240" w:right="3240" w:hanging="360"/>
      </w:pPr>
      <w:rPr>
        <w:rFonts w:ascii="Symbol" w:hAnsi="Symbol" w:hint="default"/>
      </w:rPr>
    </w:lvl>
    <w:lvl w:ilvl="4" w:tplc="04090003">
      <w:start w:val="1"/>
      <w:numFmt w:val="bullet"/>
      <w:lvlText w:val="o"/>
      <w:lvlJc w:val="left"/>
      <w:pPr>
        <w:tabs>
          <w:tab w:val="num" w:pos="3960"/>
        </w:tabs>
        <w:ind w:left="3960" w:right="3960" w:hanging="360"/>
      </w:pPr>
      <w:rPr>
        <w:rFonts w:ascii="Courier New" w:hAnsi="Courier New" w:hint="default"/>
      </w:rPr>
    </w:lvl>
    <w:lvl w:ilvl="5" w:tplc="04090005">
      <w:start w:val="1"/>
      <w:numFmt w:val="bullet"/>
      <w:lvlText w:val=""/>
      <w:lvlJc w:val="left"/>
      <w:pPr>
        <w:tabs>
          <w:tab w:val="num" w:pos="4680"/>
        </w:tabs>
        <w:ind w:left="4680" w:right="4680" w:hanging="360"/>
      </w:pPr>
      <w:rPr>
        <w:rFonts w:ascii="Wingdings" w:hAnsi="Wingdings" w:hint="default"/>
      </w:rPr>
    </w:lvl>
    <w:lvl w:ilvl="6" w:tplc="04090001">
      <w:start w:val="1"/>
      <w:numFmt w:val="bullet"/>
      <w:lvlText w:val=""/>
      <w:lvlJc w:val="left"/>
      <w:pPr>
        <w:tabs>
          <w:tab w:val="num" w:pos="5400"/>
        </w:tabs>
        <w:ind w:left="5400" w:right="5400" w:hanging="360"/>
      </w:pPr>
      <w:rPr>
        <w:rFonts w:ascii="Symbol" w:hAnsi="Symbol" w:hint="default"/>
      </w:rPr>
    </w:lvl>
    <w:lvl w:ilvl="7" w:tplc="04090003">
      <w:start w:val="1"/>
      <w:numFmt w:val="bullet"/>
      <w:lvlText w:val="o"/>
      <w:lvlJc w:val="left"/>
      <w:pPr>
        <w:tabs>
          <w:tab w:val="num" w:pos="6120"/>
        </w:tabs>
        <w:ind w:left="6120" w:right="6120" w:hanging="360"/>
      </w:pPr>
      <w:rPr>
        <w:rFonts w:ascii="Courier New" w:hAnsi="Courier New" w:hint="default"/>
      </w:rPr>
    </w:lvl>
    <w:lvl w:ilvl="8" w:tplc="04090005">
      <w:start w:val="1"/>
      <w:numFmt w:val="bullet"/>
      <w:lvlText w:val=""/>
      <w:lvlJc w:val="left"/>
      <w:pPr>
        <w:tabs>
          <w:tab w:val="num" w:pos="6840"/>
        </w:tabs>
        <w:ind w:left="6840" w:right="6840" w:hanging="360"/>
      </w:pPr>
      <w:rPr>
        <w:rFonts w:ascii="Wingdings" w:hAnsi="Wingdings" w:hint="default"/>
      </w:rPr>
    </w:lvl>
  </w:abstractNum>
  <w:abstractNum w:abstractNumId="3">
    <w:nsid w:val="4F391082"/>
    <w:multiLevelType w:val="multilevel"/>
    <w:tmpl w:val="176A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2A0008"/>
    <w:multiLevelType w:val="hybridMultilevel"/>
    <w:tmpl w:val="FDD6BEA6"/>
    <w:lvl w:ilvl="0" w:tplc="79CAD7C0">
      <w:numFmt w:val="bullet"/>
      <w:lvlText w:val="•"/>
      <w:lvlJc w:val="left"/>
      <w:pPr>
        <w:ind w:left="475" w:hanging="123"/>
      </w:pPr>
      <w:rPr>
        <w:rFonts w:ascii="Roboto" w:eastAsia="Roboto" w:hAnsi="Roboto" w:cs="Roboto" w:hint="default"/>
        <w:color w:val="212121"/>
        <w:w w:val="99"/>
        <w:sz w:val="21"/>
        <w:szCs w:val="21"/>
        <w:lang w:val="en-US" w:eastAsia="en-US" w:bidi="ar-SA"/>
      </w:rPr>
    </w:lvl>
    <w:lvl w:ilvl="1" w:tplc="61184DEA">
      <w:numFmt w:val="bullet"/>
      <w:lvlText w:val="•"/>
      <w:lvlJc w:val="left"/>
      <w:pPr>
        <w:ind w:left="1563" w:hanging="123"/>
      </w:pPr>
      <w:rPr>
        <w:rFonts w:hint="default"/>
        <w:lang w:val="en-US" w:eastAsia="en-US" w:bidi="ar-SA"/>
      </w:rPr>
    </w:lvl>
    <w:lvl w:ilvl="2" w:tplc="9F727212">
      <w:numFmt w:val="bullet"/>
      <w:lvlText w:val="•"/>
      <w:lvlJc w:val="left"/>
      <w:pPr>
        <w:ind w:left="2647" w:hanging="123"/>
      </w:pPr>
      <w:rPr>
        <w:rFonts w:hint="default"/>
        <w:lang w:val="en-US" w:eastAsia="en-US" w:bidi="ar-SA"/>
      </w:rPr>
    </w:lvl>
    <w:lvl w:ilvl="3" w:tplc="C024BE3C">
      <w:numFmt w:val="bullet"/>
      <w:lvlText w:val="•"/>
      <w:lvlJc w:val="left"/>
      <w:pPr>
        <w:ind w:left="3731" w:hanging="123"/>
      </w:pPr>
      <w:rPr>
        <w:rFonts w:hint="default"/>
        <w:lang w:val="en-US" w:eastAsia="en-US" w:bidi="ar-SA"/>
      </w:rPr>
    </w:lvl>
    <w:lvl w:ilvl="4" w:tplc="837A7A26">
      <w:numFmt w:val="bullet"/>
      <w:lvlText w:val="•"/>
      <w:lvlJc w:val="left"/>
      <w:pPr>
        <w:ind w:left="4815" w:hanging="123"/>
      </w:pPr>
      <w:rPr>
        <w:rFonts w:hint="default"/>
        <w:lang w:val="en-US" w:eastAsia="en-US" w:bidi="ar-SA"/>
      </w:rPr>
    </w:lvl>
    <w:lvl w:ilvl="5" w:tplc="772087C2">
      <w:numFmt w:val="bullet"/>
      <w:lvlText w:val="•"/>
      <w:lvlJc w:val="left"/>
      <w:pPr>
        <w:ind w:left="5899" w:hanging="123"/>
      </w:pPr>
      <w:rPr>
        <w:rFonts w:hint="default"/>
        <w:lang w:val="en-US" w:eastAsia="en-US" w:bidi="ar-SA"/>
      </w:rPr>
    </w:lvl>
    <w:lvl w:ilvl="6" w:tplc="857EA4C8">
      <w:numFmt w:val="bullet"/>
      <w:lvlText w:val="•"/>
      <w:lvlJc w:val="left"/>
      <w:pPr>
        <w:ind w:left="6983" w:hanging="123"/>
      </w:pPr>
      <w:rPr>
        <w:rFonts w:hint="default"/>
        <w:lang w:val="en-US" w:eastAsia="en-US" w:bidi="ar-SA"/>
      </w:rPr>
    </w:lvl>
    <w:lvl w:ilvl="7" w:tplc="231EB9B6">
      <w:numFmt w:val="bullet"/>
      <w:lvlText w:val="•"/>
      <w:lvlJc w:val="left"/>
      <w:pPr>
        <w:ind w:left="8067" w:hanging="123"/>
      </w:pPr>
      <w:rPr>
        <w:rFonts w:hint="default"/>
        <w:lang w:val="en-US" w:eastAsia="en-US" w:bidi="ar-SA"/>
      </w:rPr>
    </w:lvl>
    <w:lvl w:ilvl="8" w:tplc="29284E84">
      <w:numFmt w:val="bullet"/>
      <w:lvlText w:val="•"/>
      <w:lvlJc w:val="left"/>
      <w:pPr>
        <w:ind w:left="9151" w:hanging="123"/>
      </w:pPr>
      <w:rPr>
        <w:rFonts w:hint="default"/>
        <w:lang w:val="en-US" w:eastAsia="en-US" w:bidi="ar-SA"/>
      </w:rPr>
    </w:lvl>
  </w:abstractNum>
  <w:abstractNum w:abstractNumId="5">
    <w:nsid w:val="62797CCC"/>
    <w:multiLevelType w:val="hybridMultilevel"/>
    <w:tmpl w:val="7D14E696"/>
    <w:lvl w:ilvl="0" w:tplc="F0C687A6">
      <w:start w:val="2007"/>
      <w:numFmt w:val="bullet"/>
      <w:lvlText w:val="-"/>
      <w:lvlJc w:val="left"/>
      <w:pPr>
        <w:ind w:left="720" w:hanging="36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620418"/>
    <w:multiLevelType w:val="hybridMultilevel"/>
    <w:tmpl w:val="03A63A2C"/>
    <w:lvl w:ilvl="0" w:tplc="593CE170">
      <w:start w:val="20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15CA2"/>
    <w:rsid w:val="00025579"/>
    <w:rsid w:val="000E6E7D"/>
    <w:rsid w:val="00143A7C"/>
    <w:rsid w:val="00215CA2"/>
    <w:rsid w:val="00250FB5"/>
    <w:rsid w:val="002C06C1"/>
    <w:rsid w:val="00337375"/>
    <w:rsid w:val="004009D9"/>
    <w:rsid w:val="00493D95"/>
    <w:rsid w:val="004B1D38"/>
    <w:rsid w:val="00525646"/>
    <w:rsid w:val="006E188B"/>
    <w:rsid w:val="00797240"/>
    <w:rsid w:val="007B3A4C"/>
    <w:rsid w:val="007F6C71"/>
    <w:rsid w:val="00813997"/>
    <w:rsid w:val="0085661B"/>
    <w:rsid w:val="009D4EA7"/>
    <w:rsid w:val="00AB3F9B"/>
    <w:rsid w:val="00AE07DC"/>
    <w:rsid w:val="00CD56CE"/>
    <w:rsid w:val="00E06987"/>
    <w:rsid w:val="00E52AE7"/>
    <w:rsid w:val="00F754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579"/>
  </w:style>
  <w:style w:type="paragraph" w:styleId="Heading1">
    <w:name w:val="heading 1"/>
    <w:basedOn w:val="Normal"/>
    <w:next w:val="Normal"/>
    <w:link w:val="Heading1Char"/>
    <w:uiPriority w:val="9"/>
    <w:qFormat/>
    <w:rsid w:val="00525646"/>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215CA2"/>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215CA2"/>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1"/>
    <w:qFormat/>
    <w:rsid w:val="00215CA2"/>
    <w:pPr>
      <w:spacing w:after="240" w:line="240" w:lineRule="auto"/>
      <w:contextualSpacing/>
    </w:pPr>
    <w:rPr>
      <w:rFonts w:eastAsiaTheme="majorEastAsia" w:cs="Times New Roman (Headings CS)"/>
      <w:b/>
      <w:caps/>
      <w:color w:val="000000" w:themeColor="text1"/>
      <w:spacing w:val="20"/>
      <w:kern w:val="28"/>
      <w:sz w:val="96"/>
      <w:szCs w:val="56"/>
    </w:rPr>
  </w:style>
  <w:style w:type="character" w:customStyle="1" w:styleId="TitleChar">
    <w:name w:val="Title Char"/>
    <w:basedOn w:val="DefaultParagraphFont"/>
    <w:link w:val="Title"/>
    <w:uiPriority w:val="11"/>
    <w:rsid w:val="00215CA2"/>
    <w:rPr>
      <w:rFonts w:eastAsiaTheme="majorEastAsia" w:cs="Times New Roman (Headings CS)"/>
      <w:b/>
      <w:caps/>
      <w:color w:val="000000" w:themeColor="text1"/>
      <w:spacing w:val="20"/>
      <w:kern w:val="28"/>
      <w:sz w:val="96"/>
      <w:szCs w:val="56"/>
    </w:rPr>
  </w:style>
  <w:style w:type="character" w:styleId="Hyperlink">
    <w:name w:val="Hyperlink"/>
    <w:basedOn w:val="DefaultParagraphFont"/>
    <w:uiPriority w:val="99"/>
    <w:unhideWhenUsed/>
    <w:rsid w:val="00215CA2"/>
    <w:rPr>
      <w:color w:val="E2D700" w:themeColor="hyperlink"/>
      <w:u w:val="single"/>
    </w:rPr>
  </w:style>
  <w:style w:type="paragraph" w:styleId="BalloonText">
    <w:name w:val="Balloon Text"/>
    <w:basedOn w:val="Normal"/>
    <w:link w:val="BalloonTextChar"/>
    <w:uiPriority w:val="99"/>
    <w:semiHidden/>
    <w:unhideWhenUsed/>
    <w:rsid w:val="00215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CA2"/>
    <w:rPr>
      <w:rFonts w:ascii="Tahoma" w:hAnsi="Tahoma" w:cs="Tahoma"/>
      <w:sz w:val="16"/>
      <w:szCs w:val="16"/>
    </w:rPr>
  </w:style>
  <w:style w:type="character" w:customStyle="1" w:styleId="Heading2Char">
    <w:name w:val="Heading 2 Char"/>
    <w:basedOn w:val="DefaultParagraphFont"/>
    <w:link w:val="Heading2"/>
    <w:uiPriority w:val="9"/>
    <w:rsid w:val="00215CA2"/>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215CA2"/>
    <w:rPr>
      <w:rFonts w:asciiTheme="majorHAnsi" w:eastAsiaTheme="majorEastAsia" w:hAnsiTheme="majorHAnsi" w:cstheme="majorBidi"/>
      <w:b/>
      <w:bCs/>
      <w:color w:val="0F6FC6" w:themeColor="accent1"/>
    </w:rPr>
  </w:style>
  <w:style w:type="paragraph" w:styleId="ListParagraph">
    <w:name w:val="List Paragraph"/>
    <w:basedOn w:val="Normal"/>
    <w:uiPriority w:val="1"/>
    <w:qFormat/>
    <w:rsid w:val="00215CA2"/>
    <w:pPr>
      <w:spacing w:after="0" w:line="280" w:lineRule="exact"/>
      <w:ind w:left="720"/>
      <w:contextualSpacing/>
    </w:pPr>
    <w:rPr>
      <w:color w:val="404040" w:themeColor="text1" w:themeTint="BF"/>
      <w:sz w:val="20"/>
    </w:rPr>
  </w:style>
  <w:style w:type="paragraph" w:styleId="BodyText">
    <w:name w:val="Body Text"/>
    <w:basedOn w:val="Normal"/>
    <w:link w:val="BodyTextChar"/>
    <w:uiPriority w:val="1"/>
    <w:qFormat/>
    <w:rsid w:val="00215CA2"/>
    <w:pPr>
      <w:widowControl w:val="0"/>
      <w:autoSpaceDE w:val="0"/>
      <w:autoSpaceDN w:val="0"/>
      <w:spacing w:after="0" w:line="240" w:lineRule="exact"/>
      <w:ind w:left="475"/>
    </w:pPr>
    <w:rPr>
      <w:rFonts w:ascii="Roboto" w:eastAsia="Roboto" w:hAnsi="Roboto" w:cs="Roboto"/>
      <w:sz w:val="21"/>
      <w:szCs w:val="21"/>
    </w:rPr>
  </w:style>
  <w:style w:type="character" w:customStyle="1" w:styleId="BodyTextChar">
    <w:name w:val="Body Text Char"/>
    <w:basedOn w:val="DefaultParagraphFont"/>
    <w:link w:val="BodyText"/>
    <w:uiPriority w:val="1"/>
    <w:rsid w:val="00215CA2"/>
    <w:rPr>
      <w:rFonts w:ascii="Roboto" w:eastAsia="Roboto" w:hAnsi="Roboto" w:cs="Roboto"/>
      <w:sz w:val="21"/>
      <w:szCs w:val="21"/>
    </w:rPr>
  </w:style>
  <w:style w:type="paragraph" w:styleId="ListBullet">
    <w:name w:val="List Bullet"/>
    <w:basedOn w:val="Normal"/>
    <w:uiPriority w:val="99"/>
    <w:semiHidden/>
    <w:qFormat/>
    <w:rsid w:val="00215CA2"/>
    <w:pPr>
      <w:numPr>
        <w:numId w:val="2"/>
      </w:numPr>
      <w:spacing w:after="0" w:line="320" w:lineRule="exact"/>
      <w:ind w:left="360"/>
    </w:pPr>
    <w:rPr>
      <w:color w:val="404040" w:themeColor="text1" w:themeTint="BF"/>
      <w:sz w:val="20"/>
    </w:rPr>
  </w:style>
  <w:style w:type="character" w:customStyle="1" w:styleId="Heading1Char">
    <w:name w:val="Heading 1 Char"/>
    <w:basedOn w:val="DefaultParagraphFont"/>
    <w:link w:val="Heading1"/>
    <w:uiPriority w:val="9"/>
    <w:rsid w:val="00525646"/>
    <w:rPr>
      <w:rFonts w:asciiTheme="majorHAnsi" w:eastAsiaTheme="majorEastAsia" w:hAnsiTheme="majorHAnsi" w:cstheme="majorBidi"/>
      <w:b/>
      <w:bCs/>
      <w:color w:val="0B5294" w:themeColor="accent1" w:themeShade="BF"/>
      <w:sz w:val="28"/>
      <w:szCs w:val="28"/>
    </w:rPr>
  </w:style>
  <w:style w:type="character" w:styleId="Emphasis">
    <w:name w:val="Emphasis"/>
    <w:basedOn w:val="DefaultParagraphFont"/>
    <w:uiPriority w:val="20"/>
    <w:qFormat/>
    <w:rsid w:val="00525646"/>
    <w:rPr>
      <w:i/>
      <w:iCs/>
    </w:rPr>
  </w:style>
  <w:style w:type="paragraph" w:styleId="Subtitle">
    <w:name w:val="Subtitle"/>
    <w:basedOn w:val="Normal"/>
    <w:next w:val="Normal"/>
    <w:link w:val="SubtitleChar"/>
    <w:uiPriority w:val="11"/>
    <w:qFormat/>
    <w:rsid w:val="00525646"/>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itleChar">
    <w:name w:val="Subtitle Char"/>
    <w:basedOn w:val="DefaultParagraphFont"/>
    <w:link w:val="Subtitle"/>
    <w:uiPriority w:val="11"/>
    <w:rsid w:val="00525646"/>
    <w:rPr>
      <w:rFonts w:asciiTheme="majorHAnsi" w:eastAsiaTheme="majorEastAsia" w:hAnsiTheme="majorHAnsi" w:cstheme="majorBidi"/>
      <w:i/>
      <w:iCs/>
      <w:color w:val="0F6FC6" w:themeColor="accent1"/>
      <w:spacing w:val="15"/>
      <w:sz w:val="24"/>
      <w:szCs w:val="24"/>
    </w:rPr>
  </w:style>
  <w:style w:type="character" w:styleId="SubtleEmphasis">
    <w:name w:val="Subtle Emphasis"/>
    <w:basedOn w:val="DefaultParagraphFont"/>
    <w:uiPriority w:val="19"/>
    <w:qFormat/>
    <w:rsid w:val="00525646"/>
    <w:rPr>
      <w:i/>
      <w:iCs/>
      <w:color w:val="808080" w:themeColor="text1" w:themeTint="7F"/>
    </w:rPr>
  </w:style>
  <w:style w:type="paragraph" w:styleId="NoSpacing">
    <w:name w:val="No Spacing"/>
    <w:uiPriority w:val="1"/>
    <w:qFormat/>
    <w:rsid w:val="00813997"/>
    <w:pPr>
      <w:spacing w:after="0" w:line="240" w:lineRule="auto"/>
    </w:pPr>
  </w:style>
  <w:style w:type="paragraph" w:styleId="Header">
    <w:name w:val="header"/>
    <w:basedOn w:val="Normal"/>
    <w:link w:val="HeaderChar"/>
    <w:uiPriority w:val="99"/>
    <w:semiHidden/>
    <w:unhideWhenUsed/>
    <w:rsid w:val="00CD56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56CE"/>
  </w:style>
  <w:style w:type="paragraph" w:styleId="Footer">
    <w:name w:val="footer"/>
    <w:basedOn w:val="Normal"/>
    <w:link w:val="FooterChar"/>
    <w:uiPriority w:val="99"/>
    <w:unhideWhenUsed/>
    <w:rsid w:val="00CD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6CE"/>
  </w:style>
</w:styles>
</file>

<file path=word/webSettings.xml><?xml version="1.0" encoding="utf-8"?>
<w:webSettings xmlns:r="http://schemas.openxmlformats.org/officeDocument/2006/relationships" xmlns:w="http://schemas.openxmlformats.org/wordprocessingml/2006/main">
  <w:divs>
    <w:div w:id="285627212">
      <w:bodyDiv w:val="1"/>
      <w:marLeft w:val="0"/>
      <w:marRight w:val="0"/>
      <w:marTop w:val="0"/>
      <w:marBottom w:val="0"/>
      <w:divBdr>
        <w:top w:val="none" w:sz="0" w:space="0" w:color="auto"/>
        <w:left w:val="none" w:sz="0" w:space="0" w:color="auto"/>
        <w:bottom w:val="none" w:sz="0" w:space="0" w:color="auto"/>
        <w:right w:val="none" w:sz="0" w:space="0" w:color="auto"/>
      </w:divBdr>
    </w:div>
    <w:div w:id="196681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reledresy@gmail.com"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FA50A-8AE5-47B6-BC5E-05294631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Reda</dc:creator>
  <cp:lastModifiedBy>Mohamed Reda</cp:lastModifiedBy>
  <cp:revision>8</cp:revision>
  <dcterms:created xsi:type="dcterms:W3CDTF">2024-07-25T06:26:00Z</dcterms:created>
  <dcterms:modified xsi:type="dcterms:W3CDTF">2024-08-06T19:37:00Z</dcterms:modified>
</cp:coreProperties>
</file>